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4111"/>
        <w:gridCol w:w="5670"/>
      </w:tblGrid>
      <w:tr w:rsidR="00D328B6" w:rsidRPr="004300A4" w14:paraId="3B056EAE" w14:textId="77777777" w:rsidTr="00527D98">
        <w:trPr>
          <w:jc w:val="center"/>
        </w:trPr>
        <w:tc>
          <w:tcPr>
            <w:tcW w:w="4111" w:type="dxa"/>
            <w:shd w:val="clear" w:color="auto" w:fill="auto"/>
          </w:tcPr>
          <w:p w14:paraId="796885BA" w14:textId="77777777" w:rsidR="00D328B6" w:rsidRPr="004300A4" w:rsidRDefault="00D328B6" w:rsidP="00527D98">
            <w:pPr>
              <w:jc w:val="center"/>
              <w:rPr>
                <w:rFonts w:cs="Times New Roman"/>
                <w:sz w:val="26"/>
                <w:szCs w:val="26"/>
                <w:highlight w:val="white"/>
              </w:rPr>
            </w:pPr>
            <w:r w:rsidRPr="004300A4">
              <w:rPr>
                <w:rFonts w:cs="Times New Roman"/>
                <w:sz w:val="26"/>
                <w:szCs w:val="26"/>
                <w:highlight w:val="white"/>
              </w:rPr>
              <w:t>ỦY BAN TRUNG ƯƠNG</w:t>
            </w:r>
          </w:p>
          <w:p w14:paraId="39DF3917" w14:textId="77777777" w:rsidR="00D328B6" w:rsidRPr="004300A4" w:rsidRDefault="00D328B6" w:rsidP="00527D98">
            <w:pPr>
              <w:jc w:val="center"/>
              <w:rPr>
                <w:rFonts w:cs="Times New Roman"/>
                <w:sz w:val="26"/>
                <w:szCs w:val="26"/>
                <w:highlight w:val="white"/>
              </w:rPr>
            </w:pPr>
            <w:r w:rsidRPr="004300A4">
              <w:rPr>
                <w:rFonts w:cs="Times New Roman"/>
                <w:sz w:val="26"/>
                <w:szCs w:val="26"/>
                <w:highlight w:val="white"/>
              </w:rPr>
              <w:t>MẶT TRẬN TỔ QUỐC VIỆT NAM</w:t>
            </w:r>
          </w:p>
          <w:p w14:paraId="439DFF65" w14:textId="77777777" w:rsidR="00D328B6" w:rsidRPr="004300A4" w:rsidRDefault="00D328B6" w:rsidP="00527D98">
            <w:pPr>
              <w:jc w:val="center"/>
              <w:rPr>
                <w:rFonts w:cs="Times New Roman"/>
                <w:highlight w:val="white"/>
              </w:rPr>
            </w:pPr>
            <w:r w:rsidRPr="004300A4">
              <w:rPr>
                <w:rFonts w:cs="Times New Roman"/>
                <w:b/>
                <w:sz w:val="26"/>
                <w:szCs w:val="26"/>
                <w:highlight w:val="white"/>
              </w:rPr>
              <w:t>ĐOÀN CHỦ TỊCH</w:t>
            </w:r>
            <w:r w:rsidRPr="004300A4">
              <w:rPr>
                <w:rFonts w:cs="Times New Roman"/>
                <w:noProof/>
              </w:rPr>
              <mc:AlternateContent>
                <mc:Choice Requires="wps">
                  <w:drawing>
                    <wp:anchor distT="4294967289" distB="4294967289" distL="114300" distR="114300" simplePos="0" relativeHeight="251659264" behindDoc="0" locked="0" layoutInCell="1" allowOverlap="1" wp14:anchorId="46CC33FF" wp14:editId="22F3AB2F">
                      <wp:simplePos x="0" y="0"/>
                      <wp:positionH relativeFrom="column">
                        <wp:posOffset>561975</wp:posOffset>
                      </wp:positionH>
                      <wp:positionV relativeFrom="paragraph">
                        <wp:posOffset>191134</wp:posOffset>
                      </wp:positionV>
                      <wp:extent cx="133794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94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C6BF4" id="Straight Connector 3"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4.25pt,15.05pt" to="149.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"/>
                  </w:pict>
                </mc:Fallback>
              </mc:AlternateContent>
            </w:r>
          </w:p>
          <w:p w14:paraId="1F5BAFF1" w14:textId="77777777" w:rsidR="00D328B6" w:rsidRPr="004300A4" w:rsidRDefault="00D328B6" w:rsidP="00527D98">
            <w:pPr>
              <w:jc w:val="center"/>
              <w:rPr>
                <w:rFonts w:cs="Times New Roman"/>
                <w:sz w:val="8"/>
                <w:szCs w:val="8"/>
                <w:highlight w:val="white"/>
              </w:rPr>
            </w:pPr>
          </w:p>
          <w:p w14:paraId="36FA35AA" w14:textId="77777777" w:rsidR="00D328B6" w:rsidRPr="004300A4" w:rsidRDefault="00D328B6" w:rsidP="009C745F">
            <w:pPr>
              <w:jc w:val="center"/>
              <w:rPr>
                <w:rFonts w:cs="Times New Roman"/>
                <w:b/>
                <w:bCs/>
                <w:sz w:val="16"/>
                <w:szCs w:val="16"/>
                <w:highlight w:val="white"/>
              </w:rPr>
            </w:pPr>
          </w:p>
        </w:tc>
        <w:tc>
          <w:tcPr>
            <w:tcW w:w="5670" w:type="dxa"/>
            <w:shd w:val="clear" w:color="auto" w:fill="auto"/>
          </w:tcPr>
          <w:p w14:paraId="37E9828A" w14:textId="77777777" w:rsidR="00D328B6" w:rsidRPr="004300A4" w:rsidRDefault="00D328B6" w:rsidP="00527D98">
            <w:pPr>
              <w:ind w:hanging="19"/>
              <w:jc w:val="center"/>
              <w:rPr>
                <w:rFonts w:cs="Times New Roman"/>
                <w:sz w:val="26"/>
                <w:szCs w:val="26"/>
                <w:highlight w:val="white"/>
              </w:rPr>
            </w:pPr>
            <w:r w:rsidRPr="004300A4">
              <w:rPr>
                <w:rFonts w:cs="Times New Roman"/>
                <w:b/>
                <w:sz w:val="26"/>
                <w:szCs w:val="26"/>
                <w:highlight w:val="white"/>
              </w:rPr>
              <w:t>CỘNG HÒA XÃ HỘI CHỦ NGHĨA VIỆT NAM</w:t>
            </w:r>
          </w:p>
          <w:p w14:paraId="1441C26D" w14:textId="77777777" w:rsidR="00D328B6" w:rsidRPr="004300A4" w:rsidRDefault="00D328B6" w:rsidP="00527D98">
            <w:pPr>
              <w:ind w:hanging="19"/>
              <w:jc w:val="center"/>
              <w:rPr>
                <w:rFonts w:cs="Times New Roman"/>
                <w:highlight w:val="white"/>
              </w:rPr>
            </w:pPr>
            <w:r w:rsidRPr="004300A4">
              <w:rPr>
                <w:rFonts w:cs="Times New Roman"/>
                <w:b/>
                <w:highlight w:val="white"/>
              </w:rPr>
              <w:t>Độc lập - Tự do - Hạnh phúc</w:t>
            </w:r>
          </w:p>
          <w:p w14:paraId="39CC7E5B" w14:textId="77777777" w:rsidR="00D328B6" w:rsidRPr="004300A4" w:rsidRDefault="00D328B6" w:rsidP="00527D98">
            <w:pPr>
              <w:ind w:hanging="19"/>
              <w:jc w:val="center"/>
              <w:rPr>
                <w:rFonts w:cs="Times New Roman"/>
                <w:highlight w:val="white"/>
              </w:rPr>
            </w:pPr>
            <w:r w:rsidRPr="004300A4">
              <w:rPr>
                <w:rFonts w:cs="Times New Roman"/>
                <w:noProof/>
              </w:rPr>
              <mc:AlternateContent>
                <mc:Choice Requires="wps">
                  <w:drawing>
                    <wp:anchor distT="4294967289" distB="4294967289" distL="114300" distR="114300" simplePos="0" relativeHeight="251660288" behindDoc="0" locked="0" layoutInCell="1" allowOverlap="1" wp14:anchorId="78FAF2FA" wp14:editId="4E4856E8">
                      <wp:simplePos x="0" y="0"/>
                      <wp:positionH relativeFrom="column">
                        <wp:posOffset>690880</wp:posOffset>
                      </wp:positionH>
                      <wp:positionV relativeFrom="paragraph">
                        <wp:posOffset>33654</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6A25C" id="Straight Connector 4"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4.4pt,2.65pt" to="21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"/>
                  </w:pict>
                </mc:Fallback>
              </mc:AlternateContent>
            </w:r>
          </w:p>
          <w:p w14:paraId="751829B8" w14:textId="4E1EC7E6" w:rsidR="00D328B6" w:rsidRPr="004300A4" w:rsidRDefault="00D328B6" w:rsidP="00527D98">
            <w:pPr>
              <w:ind w:right="357" w:hanging="17"/>
              <w:jc w:val="center"/>
              <w:rPr>
                <w:rFonts w:cs="Times New Roman"/>
                <w:highlight w:val="white"/>
                <w:lang w:val="vi-VN"/>
              </w:rPr>
            </w:pPr>
            <w:r w:rsidRPr="004300A4">
              <w:rPr>
                <w:rFonts w:cs="Times New Roman"/>
                <w:i/>
                <w:highlight w:val="white"/>
              </w:rPr>
              <w:t xml:space="preserve">           Hà Nội, ngày</w:t>
            </w:r>
            <w:r w:rsidRPr="004300A4">
              <w:rPr>
                <w:rFonts w:cs="Times New Roman"/>
                <w:i/>
                <w:highlight w:val="white"/>
                <w:lang w:val="vi-VN"/>
              </w:rPr>
              <w:t xml:space="preserve"> </w:t>
            </w:r>
            <w:r w:rsidR="009C745F" w:rsidRPr="004300A4">
              <w:rPr>
                <w:rFonts w:cs="Times New Roman"/>
                <w:i/>
                <w:highlight w:val="white"/>
                <w:lang w:val="vi-VN"/>
              </w:rPr>
              <w:t>1</w:t>
            </w:r>
            <w:r w:rsidR="00D44FD9" w:rsidRPr="004300A4">
              <w:rPr>
                <w:rFonts w:cs="Times New Roman"/>
                <w:i/>
                <w:highlight w:val="white"/>
              </w:rPr>
              <w:t>6</w:t>
            </w:r>
            <w:r w:rsidRPr="004300A4">
              <w:rPr>
                <w:rFonts w:cs="Times New Roman"/>
                <w:i/>
                <w:highlight w:val="white"/>
              </w:rPr>
              <w:t xml:space="preserve"> tháng 10 năm 2024</w:t>
            </w:r>
          </w:p>
        </w:tc>
      </w:tr>
    </w:tbl>
    <w:p w14:paraId="17B7E7FA" w14:textId="77777777" w:rsidR="009C745F" w:rsidRPr="004300A4" w:rsidRDefault="009C745F" w:rsidP="00D328B6">
      <w:pPr>
        <w:jc w:val="center"/>
        <w:rPr>
          <w:rFonts w:cs="Times New Roman"/>
          <w:b/>
          <w:lang w:val="vi-VN"/>
        </w:rPr>
      </w:pPr>
    </w:p>
    <w:p w14:paraId="5A73E658" w14:textId="6F5129A7" w:rsidR="00D328B6" w:rsidRPr="004300A4" w:rsidRDefault="00D328B6" w:rsidP="00D328B6">
      <w:pPr>
        <w:jc w:val="center"/>
        <w:rPr>
          <w:rFonts w:cs="Times New Roman"/>
        </w:rPr>
      </w:pPr>
      <w:r w:rsidRPr="004300A4">
        <w:rPr>
          <w:rFonts w:cs="Times New Roman"/>
          <w:b/>
        </w:rPr>
        <w:t>BÁO CÁO TÓM TẮT</w:t>
      </w:r>
    </w:p>
    <w:p w14:paraId="2B58B5B5" w14:textId="77777777" w:rsidR="00D328B6" w:rsidRPr="004300A4" w:rsidRDefault="00D328B6" w:rsidP="00D328B6">
      <w:pPr>
        <w:jc w:val="center"/>
        <w:rPr>
          <w:rFonts w:cs="Times New Roman"/>
        </w:rPr>
      </w:pPr>
      <w:r w:rsidRPr="004300A4">
        <w:rPr>
          <w:rFonts w:cs="Times New Roman"/>
          <w:b/>
        </w:rPr>
        <w:t>Ý kiến, kiến nghị của cử tri và Nhân dân</w:t>
      </w:r>
    </w:p>
    <w:p w14:paraId="053F9E46" w14:textId="77777777" w:rsidR="00D328B6" w:rsidRPr="004300A4" w:rsidRDefault="00D328B6" w:rsidP="00D328B6">
      <w:pPr>
        <w:jc w:val="center"/>
        <w:rPr>
          <w:rFonts w:cs="Times New Roman"/>
        </w:rPr>
      </w:pPr>
      <w:r w:rsidRPr="004300A4">
        <w:rPr>
          <w:rFonts w:cs="Times New Roman"/>
        </w:rPr>
        <w:t xml:space="preserve">(gửi đến </w:t>
      </w:r>
      <w:r w:rsidRPr="004300A4">
        <w:rPr>
          <w:rFonts w:cs="Times New Roman"/>
          <w:lang w:val="vi-VN"/>
        </w:rPr>
        <w:t>K</w:t>
      </w:r>
      <w:r w:rsidRPr="004300A4">
        <w:rPr>
          <w:rFonts w:cs="Times New Roman"/>
        </w:rPr>
        <w:t>ỳ họp thứ 8, Quốc hội khóa XV)</w:t>
      </w:r>
    </w:p>
    <w:p w14:paraId="74A79BC6" w14:textId="77777777" w:rsidR="00D328B6" w:rsidRPr="004300A4" w:rsidRDefault="00D328B6" w:rsidP="00DA4AB8">
      <w:pPr>
        <w:spacing w:after="120" w:line="380" w:lineRule="exact"/>
        <w:ind w:firstLine="720"/>
        <w:jc w:val="both"/>
        <w:rPr>
          <w:rFonts w:cs="Times New Roman"/>
          <w:szCs w:val="28"/>
        </w:rPr>
      </w:pPr>
    </w:p>
    <w:p w14:paraId="486D6C34" w14:textId="4A9B24DE" w:rsidR="00AE22DD" w:rsidRPr="00243FAF" w:rsidRDefault="00AE22DD" w:rsidP="00655097">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lang w:val="vi-VN"/>
        </w:rPr>
      </w:pPr>
      <w:r w:rsidRPr="00243FAF">
        <w:rPr>
          <w:rFonts w:cs="Times New Roman"/>
          <w:szCs w:val="28"/>
        </w:rPr>
        <w:t xml:space="preserve">Chuẩn bị cho Kỳ họp thứ </w:t>
      </w:r>
      <w:r w:rsidRPr="00243FAF">
        <w:rPr>
          <w:rFonts w:cs="Times New Roman"/>
          <w:szCs w:val="28"/>
          <w:lang w:val="vi-VN"/>
        </w:rPr>
        <w:t>8</w:t>
      </w:r>
      <w:r w:rsidRPr="00243FAF">
        <w:rPr>
          <w:rFonts w:cs="Times New Roman"/>
          <w:szCs w:val="28"/>
        </w:rPr>
        <w:t xml:space="preserve">, Quốc hội khóa XV, Đoàn Chủ tịch Ủy ban Trung ương Mặt trận Tổ quốc Việt Nam đã nhận được </w:t>
      </w:r>
      <w:r w:rsidRPr="00243FAF">
        <w:rPr>
          <w:rFonts w:cs="Times New Roman"/>
          <w:b/>
          <w:szCs w:val="28"/>
        </w:rPr>
        <w:t>63/63</w:t>
      </w:r>
      <w:r w:rsidRPr="00243FAF">
        <w:rPr>
          <w:rFonts w:cs="Times New Roman"/>
          <w:szCs w:val="28"/>
        </w:rPr>
        <w:t xml:space="preserve"> báo cáo phản ánh ý kiến, kiến nghị của cử tri và Nhân dân của Ủy ban MTTQ Việt Nam các tỉnh, thành phố;</w:t>
      </w:r>
      <w:r w:rsidRPr="00243FAF">
        <w:rPr>
          <w:rFonts w:cs="Times New Roman"/>
          <w:szCs w:val="28"/>
          <w:lang w:val="vi-VN"/>
        </w:rPr>
        <w:t xml:space="preserve"> </w:t>
      </w:r>
      <w:r w:rsidR="005E5AA4" w:rsidRPr="00243FAF">
        <w:rPr>
          <w:rFonts w:cs="Times New Roman"/>
          <w:szCs w:val="28"/>
          <w:lang w:val="vi-VN"/>
        </w:rPr>
        <w:t xml:space="preserve">    </w:t>
      </w:r>
      <w:r w:rsidR="00977971" w:rsidRPr="00977971">
        <w:rPr>
          <w:rFonts w:cs="Times New Roman"/>
          <w:b/>
          <w:bCs/>
          <w:szCs w:val="28"/>
        </w:rPr>
        <w:t>48</w:t>
      </w:r>
      <w:r w:rsidRPr="00243FAF">
        <w:rPr>
          <w:rFonts w:cs="Times New Roman"/>
          <w:b/>
          <w:bCs/>
          <w:szCs w:val="28"/>
          <w:lang w:val="vi-VN"/>
        </w:rPr>
        <w:t>/63</w:t>
      </w:r>
      <w:r w:rsidRPr="00243FAF">
        <w:rPr>
          <w:rFonts w:cs="Times New Roman"/>
          <w:szCs w:val="28"/>
          <w:lang w:val="vi-VN"/>
        </w:rPr>
        <w:t xml:space="preserve"> báo cáo của các đoàn đại biểu Quốc hội;</w:t>
      </w:r>
      <w:r w:rsidRPr="00243FAF">
        <w:rPr>
          <w:rFonts w:cs="Times New Roman"/>
          <w:szCs w:val="28"/>
        </w:rPr>
        <w:t xml:space="preserve"> </w:t>
      </w:r>
      <w:r w:rsidRPr="00243FAF">
        <w:rPr>
          <w:rFonts w:cs="Times New Roman"/>
          <w:b/>
          <w:szCs w:val="28"/>
          <w:lang w:val="vi-VN"/>
        </w:rPr>
        <w:t>15</w:t>
      </w:r>
      <w:r w:rsidRPr="00243FAF">
        <w:rPr>
          <w:rFonts w:cs="Times New Roman"/>
          <w:szCs w:val="28"/>
        </w:rPr>
        <w:t xml:space="preserve"> báo cáo của các tổ chức thành viên</w:t>
      </w:r>
      <w:r w:rsidR="00D44FD9" w:rsidRPr="00243FAF">
        <w:rPr>
          <w:rFonts w:cs="Times New Roman"/>
          <w:szCs w:val="28"/>
        </w:rPr>
        <w:t>;</w:t>
      </w:r>
      <w:r w:rsidR="00C502FC" w:rsidRPr="00243FAF">
        <w:rPr>
          <w:rFonts w:cs="Times New Roman"/>
          <w:szCs w:val="28"/>
        </w:rPr>
        <w:t xml:space="preserve"> báo cáo</w:t>
      </w:r>
      <w:r w:rsidRPr="00243FAF">
        <w:rPr>
          <w:rFonts w:cs="Times New Roman"/>
          <w:szCs w:val="28"/>
        </w:rPr>
        <w:t xml:space="preserve"> của các vị Ủy viên Đoàn Chủ tịch Ủy ban Trung ương Mặt trận Tổ quốc Việt Nam, với tổng số </w:t>
      </w:r>
      <w:r w:rsidRPr="00243FAF">
        <w:rPr>
          <w:rFonts w:cs="Times New Roman"/>
          <w:b/>
          <w:szCs w:val="28"/>
        </w:rPr>
        <w:t>1.</w:t>
      </w:r>
      <w:r w:rsidR="00050FA0" w:rsidRPr="00243FAF">
        <w:rPr>
          <w:rFonts w:cs="Times New Roman"/>
          <w:b/>
          <w:szCs w:val="28"/>
          <w:lang w:val="vi-VN"/>
        </w:rPr>
        <w:t>387</w:t>
      </w:r>
      <w:r w:rsidRPr="00243FAF">
        <w:rPr>
          <w:rFonts w:cs="Times New Roman"/>
          <w:szCs w:val="28"/>
        </w:rPr>
        <w:t xml:space="preserve"> lượt ý kiến. </w:t>
      </w:r>
      <w:r w:rsidR="00C502FC" w:rsidRPr="00243FAF">
        <w:rPr>
          <w:rFonts w:cs="Times New Roman"/>
          <w:szCs w:val="28"/>
        </w:rPr>
        <w:t>Đã</w:t>
      </w:r>
      <w:r w:rsidRPr="00243FAF">
        <w:rPr>
          <w:rFonts w:cs="Times New Roman"/>
          <w:szCs w:val="28"/>
        </w:rPr>
        <w:t xml:space="preserve"> tổng hợp</w:t>
      </w:r>
      <w:r w:rsidR="00C502FC" w:rsidRPr="00243FAF">
        <w:rPr>
          <w:rFonts w:cs="Times New Roman"/>
          <w:szCs w:val="28"/>
        </w:rPr>
        <w:t xml:space="preserve"> thành</w:t>
      </w:r>
      <w:r w:rsidRPr="00243FAF">
        <w:rPr>
          <w:rFonts w:cs="Times New Roman"/>
          <w:szCs w:val="28"/>
        </w:rPr>
        <w:t xml:space="preserve"> </w:t>
      </w:r>
      <w:r w:rsidRPr="00243FAF">
        <w:rPr>
          <w:rFonts w:cs="Times New Roman"/>
          <w:b/>
          <w:szCs w:val="28"/>
        </w:rPr>
        <w:t>2</w:t>
      </w:r>
      <w:r w:rsidR="00E212BD" w:rsidRPr="00243FAF">
        <w:rPr>
          <w:rFonts w:cs="Times New Roman"/>
          <w:b/>
          <w:szCs w:val="28"/>
          <w:lang w:val="vi-VN"/>
        </w:rPr>
        <w:t>4</w:t>
      </w:r>
      <w:r w:rsidRPr="00243FAF">
        <w:rPr>
          <w:rFonts w:cs="Times New Roman"/>
          <w:b/>
          <w:szCs w:val="28"/>
        </w:rPr>
        <w:t xml:space="preserve"> </w:t>
      </w:r>
      <w:r w:rsidRPr="00243FAF">
        <w:rPr>
          <w:rFonts w:cs="Times New Roman"/>
          <w:szCs w:val="28"/>
        </w:rPr>
        <w:t>trang</w:t>
      </w:r>
      <w:r w:rsidR="00B86F70">
        <w:rPr>
          <w:rFonts w:cs="Times New Roman"/>
          <w:szCs w:val="28"/>
        </w:rPr>
        <w:t xml:space="preserve"> (</w:t>
      </w:r>
      <w:r w:rsidR="00B86F70" w:rsidRPr="000E27D4">
        <w:rPr>
          <w:rFonts w:cs="Times New Roman"/>
          <w:szCs w:val="28"/>
        </w:rPr>
        <w:t>Báo cáo số 91</w:t>
      </w:r>
      <w:r w:rsidR="008B7E09" w:rsidRPr="000E27D4">
        <w:rPr>
          <w:rFonts w:cs="Times New Roman"/>
          <w:szCs w:val="28"/>
        </w:rPr>
        <w:t>8</w:t>
      </w:r>
      <w:r w:rsidR="00B86F70" w:rsidRPr="000E27D4">
        <w:t>/BC-MTTW-ĐCT</w:t>
      </w:r>
      <w:r w:rsidRPr="000E27D4">
        <w:rPr>
          <w:rFonts w:cs="Times New Roman"/>
          <w:szCs w:val="28"/>
        </w:rPr>
        <w:t xml:space="preserve">, </w:t>
      </w:r>
      <w:r w:rsidR="00B86F70" w:rsidRPr="000E27D4">
        <w:rPr>
          <w:rFonts w:cs="Times New Roman"/>
          <w:szCs w:val="28"/>
        </w:rPr>
        <w:t>ngày 16/10/2024</w:t>
      </w:r>
      <w:bookmarkStart w:id="0" w:name="_GoBack"/>
      <w:bookmarkEnd w:id="0"/>
      <w:r w:rsidR="00B86F70">
        <w:rPr>
          <w:rFonts w:cs="Times New Roman"/>
          <w:szCs w:val="28"/>
        </w:rPr>
        <w:t xml:space="preserve">), </w:t>
      </w:r>
      <w:r w:rsidRPr="00243FAF">
        <w:rPr>
          <w:rFonts w:cs="Times New Roman"/>
          <w:szCs w:val="28"/>
        </w:rPr>
        <w:t>tập hợp</w:t>
      </w:r>
      <w:r w:rsidR="00D44FD9" w:rsidRPr="00243FAF">
        <w:rPr>
          <w:rFonts w:cs="Times New Roman"/>
          <w:szCs w:val="28"/>
        </w:rPr>
        <w:t xml:space="preserve"> thành</w:t>
      </w:r>
      <w:r w:rsidRPr="00243FAF">
        <w:rPr>
          <w:rFonts w:cs="Times New Roman"/>
          <w:szCs w:val="28"/>
        </w:rPr>
        <w:t xml:space="preserve"> </w:t>
      </w:r>
      <w:r w:rsidRPr="00243FAF">
        <w:rPr>
          <w:rFonts w:cs="Times New Roman"/>
          <w:b/>
          <w:szCs w:val="28"/>
        </w:rPr>
        <w:t>1</w:t>
      </w:r>
      <w:r w:rsidR="00E212BD" w:rsidRPr="00243FAF">
        <w:rPr>
          <w:rFonts w:cs="Times New Roman"/>
          <w:b/>
          <w:szCs w:val="28"/>
          <w:lang w:val="vi-VN"/>
        </w:rPr>
        <w:t>29</w:t>
      </w:r>
      <w:r w:rsidRPr="00243FAF">
        <w:rPr>
          <w:rFonts w:cs="Times New Roman"/>
          <w:szCs w:val="28"/>
        </w:rPr>
        <w:t xml:space="preserve"> trang</w:t>
      </w:r>
      <w:r w:rsidR="00D44FD9" w:rsidRPr="00243FAF">
        <w:rPr>
          <w:rFonts w:cs="Times New Roman"/>
          <w:szCs w:val="28"/>
        </w:rPr>
        <w:t>,</w:t>
      </w:r>
      <w:r w:rsidRPr="00243FAF">
        <w:rPr>
          <w:rFonts w:cs="Times New Roman"/>
          <w:szCs w:val="28"/>
        </w:rPr>
        <w:t xml:space="preserve"> đã gửi tới Kỳ họp thứ </w:t>
      </w:r>
      <w:r w:rsidR="00E212BD" w:rsidRPr="00243FAF">
        <w:rPr>
          <w:rFonts w:cs="Times New Roman"/>
          <w:szCs w:val="28"/>
          <w:lang w:val="vi-VN"/>
        </w:rPr>
        <w:t>8</w:t>
      </w:r>
      <w:r w:rsidRPr="00243FAF">
        <w:rPr>
          <w:rFonts w:cs="Times New Roman"/>
          <w:szCs w:val="28"/>
        </w:rPr>
        <w:t>, Quốc hội khóa XV</w:t>
      </w:r>
      <w:r w:rsidRPr="00243FAF">
        <w:rPr>
          <w:rFonts w:cs="Times New Roman"/>
          <w:szCs w:val="28"/>
          <w:lang w:val="vi-VN"/>
        </w:rPr>
        <w:t>, sau đây là</w:t>
      </w:r>
      <w:r w:rsidRPr="00243FAF">
        <w:rPr>
          <w:rFonts w:cs="Times New Roman"/>
          <w:szCs w:val="28"/>
        </w:rPr>
        <w:t xml:space="preserve"> </w:t>
      </w:r>
      <w:r w:rsidRPr="00243FAF">
        <w:rPr>
          <w:rFonts w:cs="Times New Roman"/>
          <w:szCs w:val="28"/>
          <w:lang w:val="vi-VN"/>
        </w:rPr>
        <w:t>nội dung</w:t>
      </w:r>
      <w:r w:rsidRPr="00243FAF">
        <w:rPr>
          <w:rFonts w:cs="Times New Roman"/>
          <w:szCs w:val="28"/>
        </w:rPr>
        <w:t xml:space="preserve"> </w:t>
      </w:r>
      <w:r w:rsidRPr="00243FAF">
        <w:rPr>
          <w:rFonts w:cs="Times New Roman"/>
          <w:szCs w:val="28"/>
          <w:lang w:val="vi-VN"/>
        </w:rPr>
        <w:t>báo cáo</w:t>
      </w:r>
      <w:r w:rsidRPr="00243FAF">
        <w:rPr>
          <w:rFonts w:cs="Times New Roman"/>
          <w:szCs w:val="28"/>
        </w:rPr>
        <w:t xml:space="preserve"> tóm tắt</w:t>
      </w:r>
      <w:r w:rsidR="00E80363" w:rsidRPr="00243FAF">
        <w:rPr>
          <w:rFonts w:cs="Times New Roman"/>
          <w:szCs w:val="28"/>
          <w:lang w:val="vi-VN"/>
        </w:rPr>
        <w:t>.</w:t>
      </w:r>
    </w:p>
    <w:p w14:paraId="2ACA203E" w14:textId="1ED2AD29" w:rsidR="0069598D" w:rsidRPr="00243FAF" w:rsidRDefault="0069598D" w:rsidP="00655097">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szCs w:val="28"/>
        </w:rPr>
      </w:pPr>
      <w:r w:rsidRPr="00243FAF">
        <w:rPr>
          <w:rFonts w:cs="Times New Roman"/>
          <w:b/>
          <w:szCs w:val="28"/>
        </w:rPr>
        <w:t>I. VỀ NHỮNG VẤN ĐỀ CHUNG</w:t>
      </w:r>
    </w:p>
    <w:p w14:paraId="4EC6B303"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lang w:val="vi-VN"/>
        </w:rPr>
      </w:pPr>
      <w:r w:rsidRPr="00243FAF">
        <w:rPr>
          <w:rFonts w:cs="Times New Roman"/>
          <w:bCs/>
          <w:szCs w:val="28"/>
        </w:rPr>
        <w:t>1. Cử tri và Nhân dân bày tỏ tiếc thương vô hạn trước sự việc đồng chí Tổng Bí thư Nguyễn Phú Trọng từ trần. Đã có nhiều bài viết, bài thơ, bài hát, bức họa…ca ngợi, tri ân công lao to lớn của cố Tổng Bí thư Nguyễn Phú Trọng đối với Đảng, đất nước và Nhân dân. Hàng vạn người dân đến viếng, xếp hàng dài tiễn biệt đồng chí Tổng Bí thư Nguyễn Phú Trọng về nơi an nghỉ cuối cùng, thể hiện lòng dân đối với tấm gương đạo đức sáng ngời, tận trung với nước, tận hiếu với dân, giản dị, liêm khiết, trọn một đời vì Đảng, vì nước, vì dân của cố Tổng Bí thư Nguyễn Phú Trọng.</w:t>
      </w:r>
      <w:r w:rsidRPr="00243FAF">
        <w:rPr>
          <w:rFonts w:cs="Times New Roman"/>
          <w:bCs/>
          <w:szCs w:val="28"/>
          <w:lang w:val="vi-VN"/>
        </w:rPr>
        <w:t xml:space="preserve"> </w:t>
      </w:r>
    </w:p>
    <w:p w14:paraId="37CE5787"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lang w:val="vi-VN"/>
        </w:rPr>
      </w:pPr>
      <w:r w:rsidRPr="00243FAF">
        <w:rPr>
          <w:rFonts w:cs="Times New Roman"/>
          <w:bCs/>
          <w:szCs w:val="28"/>
        </w:rPr>
        <w:t xml:space="preserve">2. Cử tri và Nhân dân bày tỏ đau xót trước sự tàn phá nặng nề của </w:t>
      </w:r>
      <w:r w:rsidRPr="00243FAF">
        <w:rPr>
          <w:rFonts w:cs="Times New Roman"/>
          <w:bCs/>
          <w:szCs w:val="28"/>
          <w:lang w:val="vi-VN"/>
        </w:rPr>
        <w:t>thiên tai</w:t>
      </w:r>
      <w:r w:rsidRPr="00243FAF">
        <w:rPr>
          <w:rFonts w:cs="Times New Roman"/>
          <w:bCs/>
          <w:szCs w:val="28"/>
        </w:rPr>
        <w:t>,</w:t>
      </w:r>
      <w:r w:rsidRPr="00243FAF">
        <w:rPr>
          <w:rFonts w:cs="Times New Roman"/>
          <w:bCs/>
          <w:szCs w:val="28"/>
          <w:lang w:val="vi-VN"/>
        </w:rPr>
        <w:t xml:space="preserve"> bão lũ trong thời gian vừa qua, đặc biệt là </w:t>
      </w:r>
      <w:r w:rsidRPr="00243FAF">
        <w:rPr>
          <w:rFonts w:cs="Times New Roman"/>
          <w:bCs/>
          <w:szCs w:val="28"/>
        </w:rPr>
        <w:t>cơn bão số 3. Mặc dù đã được Đảng, Nhà nước, các cấp, các ngành, các lực lượng và Nhân dân hết lòng, hết sức phòng chống, trú, tránh…nhưng do mưa quá lớn, cường độ bão quá mạnh đã làm chết và bị thương nhiều người; tài sản của Nhà nước, nhà cửa của người dân bị phá hủy</w:t>
      </w:r>
      <w:r w:rsidRPr="00243FAF">
        <w:rPr>
          <w:rFonts w:cs="Times New Roman"/>
          <w:bCs/>
          <w:szCs w:val="28"/>
          <w:lang w:val="vi-VN"/>
        </w:rPr>
        <w:t>, thiệt hại rất lớn</w:t>
      </w:r>
      <w:r w:rsidRPr="00243FAF">
        <w:rPr>
          <w:rFonts w:cs="Times New Roman"/>
          <w:bCs/>
          <w:szCs w:val="28"/>
        </w:rPr>
        <w:t xml:space="preserve">…phát huy truyền thống tương thân, tương ái “thương người như thể thương thân” của dân tộc ta, đồng bào và chiến sỹ các lực lượng vũ trang, các cấp, các ngành, cộng đồng doanh nghiệp, người Việt Nam ở nước ngoài… đã chung tay góp sức để bà con khắc phục hậu quả nặng nề của thiên tai; </w:t>
      </w:r>
      <w:r w:rsidRPr="00243FAF">
        <w:rPr>
          <w:rFonts w:cs="Times New Roman"/>
          <w:bCs/>
          <w:szCs w:val="28"/>
          <w:lang w:val="vi-VN"/>
        </w:rPr>
        <w:t xml:space="preserve">những nghĩa cử cao đẹp ấy </w:t>
      </w:r>
      <w:r w:rsidRPr="00243FAF">
        <w:rPr>
          <w:rFonts w:cs="Times New Roman"/>
          <w:bCs/>
          <w:szCs w:val="28"/>
        </w:rPr>
        <w:t>tiếp tục bồi đắp thêm truyền thống, sức mạnh đại đoàn kết toàn dân tộc của chúng ta.</w:t>
      </w:r>
    </w:p>
    <w:p w14:paraId="02009CEE"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lang w:val="vi-VN"/>
        </w:rPr>
      </w:pPr>
      <w:r w:rsidRPr="00243FAF">
        <w:rPr>
          <w:rFonts w:cs="Times New Roman"/>
          <w:bCs/>
          <w:szCs w:val="28"/>
        </w:rPr>
        <w:t>3.</w:t>
      </w:r>
      <w:r w:rsidRPr="00243FAF">
        <w:rPr>
          <w:rFonts w:cs="Times New Roman"/>
          <w:bCs/>
          <w:szCs w:val="28"/>
          <w:lang w:val="vi-VN"/>
        </w:rPr>
        <w:t xml:space="preserve"> Cử tri và Nhân dân bày tỏ sự đồng tình, ủng hộ và tích cực tham gia phong trào thi đua cả nước chung tay xóa nhà tạm, nhà dột nát cho hộ nghèo, cận nghèo trong năm 2025 và cho rằng Đảng và Nhà nước đã có một chủ trương </w:t>
      </w:r>
      <w:r w:rsidRPr="00243FAF">
        <w:rPr>
          <w:rFonts w:cs="Times New Roman"/>
          <w:bCs/>
          <w:szCs w:val="28"/>
        </w:rPr>
        <w:t xml:space="preserve">đúng đắn, </w:t>
      </w:r>
      <w:r w:rsidRPr="00243FAF">
        <w:rPr>
          <w:rFonts w:cs="Times New Roman"/>
          <w:bCs/>
          <w:szCs w:val="28"/>
          <w:lang w:val="vi-VN"/>
        </w:rPr>
        <w:t>hợp lòng dân, thể hiện bản chất tốt đẹp của chế độ ta</w:t>
      </w:r>
      <w:r w:rsidRPr="00243FAF">
        <w:rPr>
          <w:rFonts w:cs="Times New Roman"/>
          <w:bCs/>
          <w:szCs w:val="28"/>
        </w:rPr>
        <w:t>,</w:t>
      </w:r>
      <w:r w:rsidRPr="00243FAF">
        <w:rPr>
          <w:rFonts w:cs="Times New Roman"/>
          <w:bCs/>
          <w:szCs w:val="28"/>
          <w:lang w:val="vi-VN"/>
        </w:rPr>
        <w:t xml:space="preserve"> tạo được hiệu ứng xã hội </w:t>
      </w:r>
      <w:r w:rsidRPr="00243FAF">
        <w:rPr>
          <w:rFonts w:cs="Times New Roman"/>
          <w:bCs/>
          <w:szCs w:val="28"/>
        </w:rPr>
        <w:t xml:space="preserve">rất </w:t>
      </w:r>
      <w:r w:rsidRPr="00243FAF">
        <w:rPr>
          <w:rFonts w:cs="Times New Roman"/>
          <w:bCs/>
          <w:szCs w:val="28"/>
          <w:lang w:val="vi-VN"/>
        </w:rPr>
        <w:t>tốt</w:t>
      </w:r>
      <w:r w:rsidRPr="00243FAF">
        <w:rPr>
          <w:rFonts w:cs="Times New Roman"/>
          <w:bCs/>
          <w:szCs w:val="28"/>
        </w:rPr>
        <w:t>, tăng cường thêm niềm tin của Nhân dân đối với Đảng và Nhà nước</w:t>
      </w:r>
      <w:r w:rsidRPr="00243FAF">
        <w:rPr>
          <w:rFonts w:cs="Times New Roman"/>
          <w:bCs/>
          <w:szCs w:val="28"/>
          <w:lang w:val="vi-VN"/>
        </w:rPr>
        <w:t>.</w:t>
      </w:r>
      <w:r w:rsidRPr="00243FAF">
        <w:rPr>
          <w:rFonts w:cs="Times New Roman"/>
          <w:bCs/>
          <w:szCs w:val="28"/>
        </w:rPr>
        <w:t xml:space="preserve"> </w:t>
      </w:r>
    </w:p>
    <w:p w14:paraId="6C91037E" w14:textId="06097C76"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bCs/>
          <w:szCs w:val="28"/>
        </w:rPr>
      </w:pPr>
      <w:r w:rsidRPr="00243FAF">
        <w:rPr>
          <w:rFonts w:cs="Times New Roman"/>
          <w:bCs/>
          <w:szCs w:val="28"/>
          <w:lang w:val="vi-VN"/>
        </w:rPr>
        <w:lastRenderedPageBreak/>
        <w:t xml:space="preserve">4. </w:t>
      </w:r>
      <w:r w:rsidRPr="00243FAF">
        <w:rPr>
          <w:rFonts w:cs="Times New Roman"/>
          <w:bCs/>
          <w:szCs w:val="28"/>
        </w:rPr>
        <w:t>Cử tri và Nhân dân tin tưởng sâu sắc vào sự đoàn kết thống nhất, sự lãnh đạo sáng suốt của Đảng và Nhà nước ta, đứng đầu là đồng chí Tổng Bí thư, Chủ tịch nước Tô Lâm sẽ tiếp tục lãnh đạo toàn Đảng, toàn dân, toàn quân thực hiện thắng lợi Nghị quyết Đại hội toàn quốc lần thứ XIII của Đảng, chuẩn bị tốt các điều kiện tổ chức thành công</w:t>
      </w:r>
      <w:r w:rsidRPr="00243FAF">
        <w:rPr>
          <w:rFonts w:cs="Times New Roman"/>
          <w:bCs/>
          <w:szCs w:val="28"/>
          <w:lang w:val="vi-VN"/>
        </w:rPr>
        <w:t xml:space="preserve"> Đại hội đảng bộ các cấp, tiến tới</w:t>
      </w:r>
      <w:r w:rsidRPr="00243FAF">
        <w:rPr>
          <w:rFonts w:cs="Times New Roman"/>
          <w:bCs/>
          <w:szCs w:val="28"/>
        </w:rPr>
        <w:t xml:space="preserve"> Đại hội </w:t>
      </w:r>
      <w:r w:rsidR="00EA66B5">
        <w:rPr>
          <w:rFonts w:cs="Times New Roman"/>
          <w:bCs/>
          <w:szCs w:val="28"/>
        </w:rPr>
        <w:t>đ</w:t>
      </w:r>
      <w:r w:rsidRPr="00243FAF">
        <w:rPr>
          <w:rFonts w:cs="Times New Roman"/>
          <w:bCs/>
          <w:szCs w:val="28"/>
        </w:rPr>
        <w:t xml:space="preserve">ại biểu toàn quốc lần thứ XIV của Đảng, đưa đất nước ta bước vào kỷ nguyên mới, kỷ nguyên vươn mình </w:t>
      </w:r>
      <w:r w:rsidRPr="00243FAF">
        <w:rPr>
          <w:rFonts w:cs="Times New Roman"/>
          <w:bCs/>
          <w:szCs w:val="28"/>
          <w:lang w:val="vi-VN"/>
        </w:rPr>
        <w:t xml:space="preserve">phát triển </w:t>
      </w:r>
      <w:r w:rsidRPr="00243FAF">
        <w:rPr>
          <w:rFonts w:cs="Times New Roman"/>
          <w:bCs/>
          <w:szCs w:val="28"/>
        </w:rPr>
        <w:t xml:space="preserve">của dân tộc. </w:t>
      </w:r>
    </w:p>
    <w:p w14:paraId="123FD8FD"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b/>
          <w:szCs w:val="28"/>
          <w:lang w:val="vi-VN"/>
        </w:rPr>
      </w:pPr>
      <w:r w:rsidRPr="00243FAF">
        <w:rPr>
          <w:rFonts w:cs="Times New Roman"/>
          <w:b/>
          <w:szCs w:val="28"/>
        </w:rPr>
        <w:t>II. VỀ MỘT SỐ LĨNH VỰC CỤ THỂ</w:t>
      </w:r>
    </w:p>
    <w:p w14:paraId="36740ECB"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243FAF">
        <w:rPr>
          <w:rFonts w:cs="Times New Roman"/>
          <w:b/>
          <w:szCs w:val="28"/>
        </w:rPr>
        <w:t>1. Về phát triển kinh tế</w:t>
      </w:r>
    </w:p>
    <w:p w14:paraId="1D685405"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243FAF">
        <w:rPr>
          <w:rFonts w:cs="Times New Roman"/>
          <w:bCs/>
          <w:szCs w:val="28"/>
        </w:rPr>
        <w:t xml:space="preserve">Cử tri và Nhân dân bày tỏ vui mừng, phấn khởi kinh tế đất nước tiếp tục phục hồi và phát triển, quý sau cao hơn quý trước, dưới sự lãnh đạo của Đảng, điều hành quyết liệt, linh hoạt, hiệu quả của Chính phủ, Thủ tướng Chính phủ, đồng hành của Quốc hội, nỗ lực của các cấp, các ngành, các doanh nghiệp và người dân kỳ vọng chúng ta sẽ </w:t>
      </w:r>
      <w:r w:rsidRPr="00243FAF">
        <w:rPr>
          <w:rFonts w:cs="Times New Roman"/>
          <w:bCs/>
          <w:szCs w:val="28"/>
          <w:lang w:val="vi-VN"/>
        </w:rPr>
        <w:t>phấn đấu</w:t>
      </w:r>
      <w:r w:rsidRPr="00243FAF">
        <w:rPr>
          <w:rFonts w:cs="Times New Roman"/>
          <w:bCs/>
          <w:szCs w:val="28"/>
        </w:rPr>
        <w:t xml:space="preserve"> </w:t>
      </w:r>
      <w:r w:rsidRPr="00243FAF">
        <w:rPr>
          <w:rFonts w:cs="Times New Roman"/>
          <w:bCs/>
          <w:szCs w:val="28"/>
          <w:lang w:val="vi-VN"/>
        </w:rPr>
        <w:t>hoàn thành toàn bộ</w:t>
      </w:r>
      <w:r w:rsidRPr="00243FAF">
        <w:rPr>
          <w:rFonts w:cs="Times New Roman"/>
          <w:bCs/>
          <w:szCs w:val="28"/>
        </w:rPr>
        <w:t xml:space="preserve"> </w:t>
      </w:r>
      <w:r w:rsidRPr="00243FAF">
        <w:rPr>
          <w:rFonts w:cs="Times New Roman"/>
          <w:szCs w:val="28"/>
        </w:rPr>
        <w:t>15</w:t>
      </w:r>
      <w:r w:rsidRPr="00243FAF">
        <w:rPr>
          <w:rFonts w:cs="Times New Roman"/>
          <w:szCs w:val="28"/>
          <w:lang w:val="vi-VN"/>
        </w:rPr>
        <w:t xml:space="preserve"> </w:t>
      </w:r>
      <w:r w:rsidRPr="00243FAF">
        <w:rPr>
          <w:rFonts w:cs="Times New Roman"/>
          <w:szCs w:val="28"/>
        </w:rPr>
        <w:t xml:space="preserve">chỉ tiêu </w:t>
      </w:r>
      <w:r w:rsidRPr="00243FAF">
        <w:rPr>
          <w:rFonts w:cs="Times New Roman"/>
          <w:szCs w:val="28"/>
          <w:lang w:val="vi-VN"/>
        </w:rPr>
        <w:t>chủ yếu</w:t>
      </w:r>
      <w:r w:rsidRPr="00243FAF">
        <w:rPr>
          <w:rFonts w:cs="Times New Roman"/>
          <w:szCs w:val="28"/>
        </w:rPr>
        <w:t xml:space="preserve"> đề ra cho năm 2024; k</w:t>
      </w:r>
      <w:r w:rsidRPr="00243FAF">
        <w:rPr>
          <w:rFonts w:cs="Times New Roman"/>
          <w:szCs w:val="28"/>
          <w:lang w:val="vi-VN"/>
        </w:rPr>
        <w:t xml:space="preserve">iểm soát được lạm phát, </w:t>
      </w:r>
      <w:r w:rsidRPr="00243FAF">
        <w:rPr>
          <w:rFonts w:cs="Times New Roman"/>
          <w:szCs w:val="28"/>
        </w:rPr>
        <w:t>giữ được giá trị đồng tiền Việt Nam; hoàn thành được các công trình trọng điểm quốc gia theo kế hoạch.</w:t>
      </w:r>
    </w:p>
    <w:p w14:paraId="466C083A"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243FAF">
        <w:rPr>
          <w:rFonts w:cs="Times New Roman"/>
          <w:szCs w:val="28"/>
        </w:rPr>
        <w:t xml:space="preserve">Cử tri và Nhân dân còn băn khoăn, lo lắng cơn bão số 3 (bão Yagi) gây ra thiệt hại rất lớn cho 26 tỉnh, thành phố phía Bắc, đời sống của Nhân dân </w:t>
      </w:r>
      <w:r w:rsidRPr="00243FAF">
        <w:rPr>
          <w:rFonts w:cs="Times New Roman"/>
          <w:szCs w:val="28"/>
          <w:lang w:val="vi-VN"/>
        </w:rPr>
        <w:t xml:space="preserve">sẽ </w:t>
      </w:r>
      <w:r w:rsidRPr="00243FAF">
        <w:rPr>
          <w:rFonts w:cs="Times New Roman"/>
          <w:szCs w:val="28"/>
        </w:rPr>
        <w:t xml:space="preserve">khó khăn hơn, nguy cơ tái nghèo cao. </w:t>
      </w:r>
      <w:r w:rsidRPr="00243FAF">
        <w:rPr>
          <w:rFonts w:cs="Times New Roman"/>
          <w:szCs w:val="28"/>
          <w:lang w:val="vi-VN"/>
        </w:rPr>
        <w:t>Mong muốn Đảng</w:t>
      </w:r>
      <w:r w:rsidRPr="00243FAF">
        <w:rPr>
          <w:rFonts w:cs="Times New Roman"/>
          <w:szCs w:val="28"/>
        </w:rPr>
        <w:t xml:space="preserve"> và</w:t>
      </w:r>
      <w:r w:rsidRPr="00243FAF">
        <w:rPr>
          <w:rFonts w:cs="Times New Roman"/>
          <w:szCs w:val="28"/>
          <w:lang w:val="vi-VN"/>
        </w:rPr>
        <w:t xml:space="preserve"> Nhà nước có chủ trương, giải pháp, chính sách căn cơ hơn để đảm bảo an toàn cho Nhân dân trước tác động </w:t>
      </w:r>
      <w:r w:rsidRPr="00243FAF">
        <w:rPr>
          <w:rFonts w:cs="Times New Roman"/>
          <w:szCs w:val="28"/>
        </w:rPr>
        <w:t>lớn</w:t>
      </w:r>
      <w:r w:rsidRPr="00243FAF">
        <w:rPr>
          <w:rFonts w:cs="Times New Roman"/>
          <w:szCs w:val="28"/>
          <w:lang w:val="vi-VN"/>
        </w:rPr>
        <w:t xml:space="preserve"> của biến đổi khí hậu</w:t>
      </w:r>
      <w:r w:rsidRPr="00243FAF">
        <w:rPr>
          <w:rFonts w:cs="Times New Roman"/>
          <w:szCs w:val="28"/>
        </w:rPr>
        <w:t>,</w:t>
      </w:r>
      <w:r w:rsidRPr="00243FAF">
        <w:rPr>
          <w:rFonts w:cs="Times New Roman"/>
          <w:szCs w:val="28"/>
          <w:lang w:val="vi-VN"/>
        </w:rPr>
        <w:t xml:space="preserve"> nhất là ở khu vực Tây Bắc, Tây Nguyên, Tây Duyên hải miền Trung, Tây Nam bộ</w:t>
      </w:r>
      <w:r w:rsidRPr="00243FAF">
        <w:rPr>
          <w:rFonts w:cs="Times New Roman"/>
          <w:szCs w:val="28"/>
        </w:rPr>
        <w:t>.</w:t>
      </w:r>
    </w:p>
    <w:p w14:paraId="39846CB1"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243FAF">
        <w:rPr>
          <w:rFonts w:cs="Times New Roman"/>
          <w:b/>
          <w:bCs/>
          <w:szCs w:val="28"/>
          <w:lang w:val="vi-VN"/>
        </w:rPr>
        <w:t>2. Về lĩnh vực văn hóa - xã hội</w:t>
      </w:r>
      <w:r w:rsidRPr="00243FAF">
        <w:rPr>
          <w:rFonts w:cs="Times New Roman"/>
          <w:b/>
          <w:bCs/>
          <w:szCs w:val="28"/>
        </w:rPr>
        <w:t xml:space="preserve"> </w:t>
      </w:r>
    </w:p>
    <w:p w14:paraId="284A910D"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243FAF">
        <w:rPr>
          <w:rFonts w:cs="Times New Roman"/>
          <w:szCs w:val="28"/>
        </w:rPr>
        <w:t xml:space="preserve">(1) Cử tri và Nhân dân đánh giá cao Đảng, Nhà nước ban hành nhiều chính sách tiếp tục đổi mới và phát triển lĩnh vực giáo dục và đào tạo; ghi </w:t>
      </w:r>
      <w:r w:rsidRPr="00243FAF">
        <w:rPr>
          <w:rFonts w:cs="Times New Roman"/>
          <w:szCs w:val="28"/>
          <w:lang w:val="vi-VN"/>
        </w:rPr>
        <w:t xml:space="preserve">nhận </w:t>
      </w:r>
      <w:r w:rsidRPr="00243FAF">
        <w:rPr>
          <w:rFonts w:cs="Times New Roman"/>
          <w:szCs w:val="28"/>
        </w:rPr>
        <w:t>sự nỗ lực, cố gắng của Bộ Giáo dục và Đào tạo trong việc tổ chức kỳ thi tuyển sinh trung học phổ thông năm học 2024-2025; công tác tuyển sinh đại học và cao đẳng năm học 2024; quan tâm khắc phục những hạn chế, bất cập đã tồn tại từ nhiều năm của ngành giáo dục, đào tạo.</w:t>
      </w:r>
    </w:p>
    <w:p w14:paraId="4FAB75E4"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bCs/>
          <w:szCs w:val="28"/>
        </w:rPr>
      </w:pPr>
      <w:r w:rsidRPr="00243FAF">
        <w:rPr>
          <w:rFonts w:cs="Times New Roman"/>
          <w:szCs w:val="28"/>
        </w:rPr>
        <w:t>Tuy nhiên, cử tri và Nhân dân còn băn khoăn: cơ sở giáo dục công lập ở các thành phố lớn chưa đáp ứng đủ nhu cầu học tập của học sinh</w:t>
      </w:r>
      <w:r w:rsidRPr="00243FAF">
        <w:rPr>
          <w:rFonts w:cs="Times New Roman"/>
          <w:bCs/>
          <w:szCs w:val="28"/>
        </w:rPr>
        <w:t xml:space="preserve">. Tình trạng vừa thừa, vừa thiếu giáo viên vẫn chưa có giải pháp khả thi để khắc phục; vẫn còn lo lắng về tình trạng bạo hành đối với học sinh, đặc biệt là trẻ nhỏ, trẻ em gái tại các cơ sở trông giữ trẻ mẫu giáo, mầm non… </w:t>
      </w:r>
    </w:p>
    <w:p w14:paraId="1E20E532" w14:textId="386C2582" w:rsidR="003043A4" w:rsidRPr="00AF5037" w:rsidRDefault="00243FAF" w:rsidP="003043A4">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pacing w:val="-2"/>
          <w:szCs w:val="28"/>
        </w:rPr>
      </w:pPr>
      <w:r w:rsidRPr="00AF5037">
        <w:rPr>
          <w:rFonts w:cs="Times New Roman"/>
          <w:bCs/>
          <w:szCs w:val="28"/>
        </w:rPr>
        <w:t>(</w:t>
      </w:r>
      <w:r w:rsidRPr="00AF5037">
        <w:rPr>
          <w:rFonts w:cs="Times New Roman"/>
          <w:bCs/>
          <w:spacing w:val="-2"/>
          <w:szCs w:val="28"/>
        </w:rPr>
        <w:t xml:space="preserve">2) </w:t>
      </w:r>
      <w:r w:rsidR="003043A4" w:rsidRPr="00AF5037">
        <w:rPr>
          <w:rFonts w:cs="Times New Roman"/>
          <w:bCs/>
          <w:spacing w:val="-2"/>
          <w:szCs w:val="28"/>
        </w:rPr>
        <w:t>Cử tri và Nhân dân ghi nhận cố gắng của ngành y tế, nỗ lực của các Thầy thuốc trong việc khám chữa bệnh cho Nhân dân, cơ bản khắc phục được tình trạng thiếu thuốc, sinh phẩm, vật tư y tế phục vụ</w:t>
      </w:r>
      <w:r w:rsidR="003043A4" w:rsidRPr="00AF5037">
        <w:rPr>
          <w:rFonts w:cs="Times New Roman"/>
          <w:bCs/>
          <w:spacing w:val="-2"/>
          <w:szCs w:val="28"/>
          <w:lang w:val="vi-VN"/>
        </w:rPr>
        <w:t xml:space="preserve"> khám,</w:t>
      </w:r>
      <w:r w:rsidR="003043A4" w:rsidRPr="00AF5037">
        <w:rPr>
          <w:rFonts w:cs="Times New Roman"/>
          <w:bCs/>
          <w:spacing w:val="-2"/>
          <w:szCs w:val="28"/>
        </w:rPr>
        <w:t xml:space="preserve"> chữa bệnh. Bên cạnh đó, cử tri và Nhân dân cho rằng còn thiếu danh mục thuốc bảo hiểm y tế; tình trạng quảng cáo thực phẩm chức năng, thuốc chữa bệnh chưa rõ ràng, minh bạch, chất lượng chưa được kiểm soát, gây bức xúc cho người tiêu dùng; một số bệnh viện lớn đầu tư xây dựng thiếu đồng bộ</w:t>
      </w:r>
      <w:r w:rsidR="003043A4" w:rsidRPr="00AF5037">
        <w:rPr>
          <w:rFonts w:cs="Times New Roman"/>
          <w:bCs/>
          <w:spacing w:val="-2"/>
          <w:szCs w:val="28"/>
          <w:lang w:val="vi-VN"/>
        </w:rPr>
        <w:t>,</w:t>
      </w:r>
      <w:r w:rsidR="003043A4" w:rsidRPr="00AF5037">
        <w:rPr>
          <w:rFonts w:cs="Times New Roman"/>
          <w:bCs/>
          <w:spacing w:val="-2"/>
          <w:szCs w:val="28"/>
        </w:rPr>
        <w:t xml:space="preserve"> chưa đưa vào khai thác</w:t>
      </w:r>
      <w:r w:rsidR="0038045E" w:rsidRPr="00AF5037">
        <w:rPr>
          <w:rFonts w:cs="Times New Roman"/>
          <w:bCs/>
          <w:spacing w:val="-2"/>
          <w:szCs w:val="28"/>
        </w:rPr>
        <w:t>,</w:t>
      </w:r>
      <w:r w:rsidR="003043A4" w:rsidRPr="00AF5037">
        <w:rPr>
          <w:rFonts w:cs="Times New Roman"/>
          <w:bCs/>
          <w:spacing w:val="-2"/>
          <w:szCs w:val="28"/>
        </w:rPr>
        <w:t xml:space="preserve"> phục vụ Nhân dân </w:t>
      </w:r>
      <w:r w:rsidR="003043A4" w:rsidRPr="00AF5037">
        <w:rPr>
          <w:rFonts w:cs="Times New Roman"/>
          <w:bCs/>
          <w:spacing w:val="-2"/>
          <w:szCs w:val="28"/>
          <w:lang w:val="vi-VN"/>
        </w:rPr>
        <w:t xml:space="preserve">gây </w:t>
      </w:r>
      <w:r w:rsidR="003043A4" w:rsidRPr="00AF5037">
        <w:rPr>
          <w:rFonts w:cs="Times New Roman"/>
          <w:bCs/>
          <w:spacing w:val="-2"/>
          <w:szCs w:val="28"/>
        </w:rPr>
        <w:t>lãng phí.</w:t>
      </w:r>
    </w:p>
    <w:p w14:paraId="632C0A4B" w14:textId="4AFE670C"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cs="Times New Roman"/>
          <w:szCs w:val="28"/>
        </w:rPr>
      </w:pPr>
      <w:r w:rsidRPr="00243FAF">
        <w:rPr>
          <w:rFonts w:cs="Times New Roman"/>
          <w:bCs/>
          <w:szCs w:val="28"/>
        </w:rPr>
        <w:t>(3) Cử tri và Nhân dân đồng thuận, thống nhất cao với Đảng và Nhà nước đã quan tâm hơn trong việc đầu tư cho phát triển văn hóa để giữ gìn hồn cốt của dân tộc</w:t>
      </w:r>
      <w:r w:rsidR="00B237CF">
        <w:rPr>
          <w:rFonts w:cs="Times New Roman"/>
          <w:bCs/>
          <w:szCs w:val="28"/>
        </w:rPr>
        <w:t>,</w:t>
      </w:r>
      <w:r w:rsidRPr="00243FAF">
        <w:rPr>
          <w:rFonts w:cs="Times New Roman"/>
          <w:bCs/>
          <w:szCs w:val="28"/>
        </w:rPr>
        <w:t xml:space="preserve"> </w:t>
      </w:r>
      <w:r w:rsidR="00B237CF">
        <w:rPr>
          <w:rFonts w:cs="Times New Roman"/>
          <w:bCs/>
          <w:szCs w:val="28"/>
        </w:rPr>
        <w:t>t</w:t>
      </w:r>
      <w:r w:rsidRPr="00243FAF">
        <w:rPr>
          <w:rFonts w:cs="Times New Roman"/>
          <w:bCs/>
          <w:szCs w:val="28"/>
        </w:rPr>
        <w:t xml:space="preserve">uy nhiên chưa hài lòng </w:t>
      </w:r>
      <w:r w:rsidRPr="00243FAF">
        <w:rPr>
          <w:rFonts w:cs="Times New Roman"/>
          <w:bCs/>
          <w:szCs w:val="28"/>
          <w:lang w:val="vi-VN"/>
        </w:rPr>
        <w:t xml:space="preserve">vì </w:t>
      </w:r>
      <w:r w:rsidRPr="00243FAF">
        <w:rPr>
          <w:rFonts w:cs="Times New Roman"/>
          <w:bCs/>
          <w:szCs w:val="28"/>
        </w:rPr>
        <w:t>hoạt động của các nhà văn hóa, nhất là ở cấp xã, thôn, bản chưa đem lại hiệu quả thiết thực.</w:t>
      </w:r>
    </w:p>
    <w:p w14:paraId="2B93C17B"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cs="Times New Roman"/>
          <w:bCs/>
          <w:szCs w:val="28"/>
        </w:rPr>
      </w:pPr>
      <w:r w:rsidRPr="00243FAF">
        <w:rPr>
          <w:rFonts w:cs="Times New Roman"/>
          <w:bCs/>
          <w:szCs w:val="28"/>
        </w:rPr>
        <w:t xml:space="preserve">(4) Cử tri và Nhân dân bức xúc về một số “hiện tượng tôn giáo” </w:t>
      </w:r>
      <w:r w:rsidRPr="00243FAF">
        <w:rPr>
          <w:rFonts w:cs="Times New Roman"/>
          <w:bCs/>
          <w:szCs w:val="28"/>
          <w:lang w:val="vi-VN"/>
        </w:rPr>
        <w:t xml:space="preserve">không bình thường, </w:t>
      </w:r>
      <w:r w:rsidRPr="00243FAF">
        <w:rPr>
          <w:rFonts w:cs="Times New Roman"/>
          <w:bCs/>
          <w:szCs w:val="28"/>
        </w:rPr>
        <w:t xml:space="preserve">có biểu hiện lợi dụng tổ chức hoạt động </w:t>
      </w:r>
      <w:r w:rsidRPr="00243FAF">
        <w:rPr>
          <w:rFonts w:cs="Times New Roman"/>
          <w:bCs/>
          <w:szCs w:val="28"/>
          <w:lang w:val="vi-VN"/>
        </w:rPr>
        <w:t>trái</w:t>
      </w:r>
      <w:r w:rsidRPr="00243FAF">
        <w:rPr>
          <w:rFonts w:cs="Times New Roman"/>
          <w:bCs/>
          <w:szCs w:val="28"/>
        </w:rPr>
        <w:t xml:space="preserve"> luân thường, đạo lý làm ảnh hưởng đến niềm tin của những người theo tôn giáo đúng nghĩa. Kiến nghị Đảng, Nhà nước</w:t>
      </w:r>
      <w:r w:rsidRPr="00243FAF">
        <w:rPr>
          <w:rFonts w:cs="Times New Roman"/>
          <w:bCs/>
          <w:szCs w:val="28"/>
          <w:lang w:val="vi-VN"/>
        </w:rPr>
        <w:t xml:space="preserve"> </w:t>
      </w:r>
      <w:r w:rsidRPr="00243FAF">
        <w:rPr>
          <w:rFonts w:cs="Times New Roman"/>
          <w:bCs/>
          <w:szCs w:val="28"/>
        </w:rPr>
        <w:t xml:space="preserve">có giải pháp quản lý hiệu quả hơn nhằm sớm chấm dứt tình trạng này. </w:t>
      </w:r>
    </w:p>
    <w:p w14:paraId="5E72442E"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cs="Times New Roman"/>
          <w:szCs w:val="28"/>
        </w:rPr>
      </w:pPr>
      <w:r w:rsidRPr="00243FAF">
        <w:rPr>
          <w:rFonts w:cs="Times New Roman"/>
          <w:b/>
          <w:szCs w:val="28"/>
          <w:lang w:val="vi-VN"/>
        </w:rPr>
        <w:t>3</w:t>
      </w:r>
      <w:r w:rsidRPr="00243FAF">
        <w:rPr>
          <w:rFonts w:cs="Times New Roman"/>
          <w:b/>
          <w:szCs w:val="28"/>
        </w:rPr>
        <w:t>. Về lĩnh vực an ninh, trật tự, an toàn xã hội</w:t>
      </w:r>
    </w:p>
    <w:p w14:paraId="60AE70E6"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cs="Times New Roman"/>
          <w:szCs w:val="28"/>
        </w:rPr>
      </w:pPr>
      <w:r w:rsidRPr="00243FAF">
        <w:rPr>
          <w:rFonts w:cs="Times New Roman"/>
          <w:bCs/>
          <w:szCs w:val="28"/>
        </w:rPr>
        <w:t>Cử tri và Nhân dân cho rằng</w:t>
      </w:r>
      <w:r w:rsidRPr="00243FAF">
        <w:rPr>
          <w:rFonts w:cs="Times New Roman"/>
          <w:bCs/>
          <w:szCs w:val="28"/>
          <w:lang w:val="vi-VN"/>
        </w:rPr>
        <w:t xml:space="preserve"> trong thời gian vừa qua</w:t>
      </w:r>
      <w:r w:rsidRPr="00243FAF">
        <w:rPr>
          <w:rFonts w:cs="Times New Roman"/>
          <w:bCs/>
          <w:szCs w:val="28"/>
        </w:rPr>
        <w:t xml:space="preserve">, các cấp, các ngành, nòng cốt là lực lượng công an đã tham mưu và tổ chức thực hiện tốt </w:t>
      </w:r>
      <w:r w:rsidRPr="00243FAF">
        <w:rPr>
          <w:rFonts w:cs="Times New Roman"/>
          <w:bCs/>
          <w:szCs w:val="28"/>
          <w:lang w:val="vi-VN"/>
        </w:rPr>
        <w:t xml:space="preserve">hơn </w:t>
      </w:r>
      <w:r w:rsidRPr="00243FAF">
        <w:rPr>
          <w:rFonts w:cs="Times New Roman"/>
          <w:bCs/>
          <w:szCs w:val="28"/>
        </w:rPr>
        <w:t xml:space="preserve">phong trào toàn dân bảo vệ an ninh Tổ quốc, phát huy được vai trò làm chủ của nhân dân trong phòng ngừa, đấu tranh chống tội phạm và vi phạm pháp luật; tạo ra sức mạnh toàn dân trong đấu tranh phòng, chống tội phạm, bảo vệ an ninh quốc gia, bảo đảm trật tự, an toàn xã hội, đấu tranh phòng, chống các loại tội phạm và tệ nạn xã hội; lực lượng an ninh cơ sở và công an chính quy ở xã đã phát huy tốt vai trò, trách nhiệm ở địa phương </w:t>
      </w:r>
      <w:r w:rsidRPr="00243FAF">
        <w:rPr>
          <w:rFonts w:cs="Times New Roman"/>
          <w:bCs/>
          <w:i/>
          <w:iCs/>
          <w:szCs w:val="28"/>
        </w:rPr>
        <w:t>(được kiểm nghiệm rõ nét trong công tác phòng, chống, khắc phục hậu quả cơn bão số 3 vừa qua).</w:t>
      </w:r>
    </w:p>
    <w:p w14:paraId="1F2E1FBE" w14:textId="1B29B266"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cs="Times New Roman"/>
          <w:i/>
          <w:iCs/>
          <w:szCs w:val="28"/>
        </w:rPr>
      </w:pPr>
      <w:r w:rsidRPr="00243FAF">
        <w:rPr>
          <w:rFonts w:cs="Times New Roman"/>
          <w:bCs/>
          <w:szCs w:val="28"/>
        </w:rPr>
        <w:t xml:space="preserve">Cử tri và Nhân dân đánh giá cao, biết ơn và rất xúc động trước hình ảnh lực lượng vũ trang (quân đội, công an, dân quân tự vệ, an ninh cơ sở) “gồng mình” giúp đỡ Nhân dân phòng, chống bão lũ, khắc phục hậu quả thiên tai; giúp đỡ hộ nghèo, người yếu thế làm nhà ở…qua đó góp phần củng cố, tăng cường niềm tin của Nhân dân với Đảng, nhà nước và lực lượng vũ trang. </w:t>
      </w:r>
      <w:r w:rsidRPr="00243FAF">
        <w:rPr>
          <w:rFonts w:cs="Times New Roman"/>
          <w:bCs/>
          <w:i/>
          <w:iCs/>
          <w:szCs w:val="28"/>
        </w:rPr>
        <w:t xml:space="preserve">(Trong khó khăn hoạn nạn càng sáng ngời bản chất anh </w:t>
      </w:r>
      <w:r w:rsidR="0059357D">
        <w:rPr>
          <w:rFonts w:cs="Times New Roman"/>
          <w:bCs/>
          <w:i/>
          <w:iCs/>
          <w:szCs w:val="28"/>
        </w:rPr>
        <w:t>B</w:t>
      </w:r>
      <w:r w:rsidRPr="00243FAF">
        <w:rPr>
          <w:rFonts w:cs="Times New Roman"/>
          <w:bCs/>
          <w:i/>
          <w:iCs/>
          <w:szCs w:val="28"/>
        </w:rPr>
        <w:t>ộ đội cụ Hồ, từ Nhân dân mà ra, vì Nhân dân mà chiến đấu. Thấm đậm thêm truyền thống công an nhân dân vì nước quên thân, vì dân phục vụ).</w:t>
      </w:r>
    </w:p>
    <w:p w14:paraId="47847CFC"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eastAsia="Times New Roman" w:cs="Times New Roman"/>
          <w:szCs w:val="28"/>
          <w:lang w:val="vi-VN"/>
        </w:rPr>
      </w:pPr>
      <w:r w:rsidRPr="00243FAF">
        <w:rPr>
          <w:rFonts w:cs="Times New Roman"/>
          <w:bCs/>
          <w:szCs w:val="28"/>
        </w:rPr>
        <w:t>Tuy nhiên, vẫn còn những ý kiến băn khoăn, lo lắng về t</w:t>
      </w:r>
      <w:r w:rsidRPr="00243FAF">
        <w:rPr>
          <w:rFonts w:eastAsia="Times New Roman" w:cs="Times New Roman"/>
          <w:szCs w:val="28"/>
        </w:rPr>
        <w:t xml:space="preserve">ình hình an ninh, trật tự an toàn xã hội trên một số địa bàn, tội phạm công nghệ cao, lừa đảo qua mạng có xu hướng tăng; buôn lậu, </w:t>
      </w:r>
      <w:r w:rsidRPr="00243FAF">
        <w:rPr>
          <w:rFonts w:cs="Times New Roman"/>
          <w:bCs/>
          <w:szCs w:val="28"/>
        </w:rPr>
        <w:t>trốn thuế;</w:t>
      </w:r>
      <w:r w:rsidRPr="00243FAF">
        <w:rPr>
          <w:rFonts w:eastAsia="Times New Roman" w:cs="Times New Roman"/>
          <w:szCs w:val="28"/>
        </w:rPr>
        <w:t xml:space="preserve"> buôn bán người, nhất là phụ nữ và trẻ em; buôn bán ma túy chưa giảm; vẫn còn nhiều vụ tai nạn giao thông, cháy nổ chưa giảm, làm chết nhiều người.</w:t>
      </w:r>
    </w:p>
    <w:p w14:paraId="40BBBBE5"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cs="Times New Roman"/>
          <w:szCs w:val="28"/>
        </w:rPr>
      </w:pPr>
      <w:r w:rsidRPr="00243FAF">
        <w:rPr>
          <w:rFonts w:cs="Times New Roman"/>
          <w:b/>
          <w:szCs w:val="28"/>
          <w:lang w:val="vi-VN"/>
        </w:rPr>
        <w:t>4</w:t>
      </w:r>
      <w:r w:rsidRPr="00243FAF">
        <w:rPr>
          <w:rFonts w:cs="Times New Roman"/>
          <w:b/>
          <w:szCs w:val="28"/>
        </w:rPr>
        <w:t>. Về lĩnh vực bảo vệ môi trường</w:t>
      </w:r>
    </w:p>
    <w:p w14:paraId="7D240CB1"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50" w:lineRule="exact"/>
        <w:ind w:firstLine="720"/>
        <w:jc w:val="both"/>
        <w:rPr>
          <w:rFonts w:cs="Times New Roman"/>
          <w:szCs w:val="28"/>
        </w:rPr>
      </w:pPr>
      <w:r w:rsidRPr="00243FAF">
        <w:rPr>
          <w:rFonts w:cs="Times New Roman"/>
          <w:szCs w:val="28"/>
        </w:rPr>
        <w:t>Nhiếu ý kiến của cử tri và Nhân dân cho rằng Đảng và nhà nước cần phải quan tâm đầu tư nhiều hơn nữa cho công tác bảo vệ môi trường, phòng, chống thiên tai, ứng phó với biến đổi khí hậu. Cử tri, Nhân dân và dư luận xã hội lo ngại về tình trạng hạn hán, xâm nhập mặn, thiếu nước sinh hoạt ở Tây Nam bộ. Động đất, hạn hán ở các tỉnh Tây Nguyên; lũ ống, lũ quét, sạt lở đất ở các tỉnh Tây Bắc; bão lũ ở các tỉnh ven biển và miền Trung… cần có giải pháp căn cơ, lâu dài để đảm bảo đời sống của Nhân dân.</w:t>
      </w:r>
    </w:p>
    <w:p w14:paraId="6B07CD99"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szCs w:val="28"/>
        </w:rPr>
      </w:pPr>
      <w:r w:rsidRPr="00243FAF">
        <w:rPr>
          <w:rFonts w:cs="Times New Roman"/>
          <w:b/>
          <w:szCs w:val="28"/>
        </w:rPr>
        <w:t>5. Về công tác phòng, chống tham nhũng, tiêu cực</w:t>
      </w:r>
    </w:p>
    <w:p w14:paraId="2567449E"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243FAF">
        <w:rPr>
          <w:rFonts w:cs="Times New Roman"/>
          <w:bCs/>
          <w:szCs w:val="28"/>
        </w:rPr>
        <w:t>Cử tri và Nhân dân tiếp tục bày tỏ niềm tin tưởng sâu sắc vào công cuộc đấu tranh phòng, chống tham nhũng, tiêu cực của Đảng và Nhà nước ta, đứng đầu là đồng chí Tổng Bí thư, Chủ tịch nước Tô Lâm, Trưởng ban Ban Chỉ đạo Trung ương về phòng, chống tham nhũng, tiêu cực. Nội dung các bài viết, bài phát biểu và những chỉ đạo rất cụ thể của đồng chí đứng đầu Đảng ta nhận được sự quan tâm sâu sắc và đồng thuận cao của cử tri, Nhân dân và dư luận trong nước, quốc tế.</w:t>
      </w:r>
    </w:p>
    <w:p w14:paraId="05C039BE"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szCs w:val="28"/>
          <w:lang w:val="de-DE"/>
        </w:rPr>
        <w:t>Cử tri và Nhân dân mong muốn Đảng, Nhà nước đánh giá khách quan nguyên nhân</w:t>
      </w:r>
      <w:r w:rsidRPr="00243FAF">
        <w:rPr>
          <w:rFonts w:cs="Times New Roman"/>
          <w:szCs w:val="28"/>
          <w:lang w:val="vi-VN"/>
        </w:rPr>
        <w:t xml:space="preserve"> chính, chủ yếu</w:t>
      </w:r>
      <w:r w:rsidRPr="00243FAF">
        <w:rPr>
          <w:rFonts w:cs="Times New Roman"/>
          <w:szCs w:val="28"/>
          <w:lang w:val="de-DE"/>
        </w:rPr>
        <w:t xml:space="preserve"> của tình trạng tham nhũng, tiêu cực, kể cả lãng phí để có giải pháp căn cơ phòng, chống hiệu </w:t>
      </w:r>
      <w:r w:rsidRPr="00243FAF">
        <w:rPr>
          <w:rFonts w:cs="Times New Roman"/>
          <w:szCs w:val="28"/>
          <w:lang w:val="vi-VN"/>
        </w:rPr>
        <w:t xml:space="preserve">quả </w:t>
      </w:r>
      <w:r w:rsidRPr="00243FAF">
        <w:rPr>
          <w:rFonts w:cs="Times New Roman"/>
          <w:szCs w:val="28"/>
          <w:lang w:val="de-DE"/>
        </w:rPr>
        <w:t xml:space="preserve">hơn. </w:t>
      </w:r>
    </w:p>
    <w:p w14:paraId="3A73E76B"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b/>
          <w:szCs w:val="28"/>
          <w:lang w:val="vi-VN"/>
        </w:rPr>
        <w:t>6</w:t>
      </w:r>
      <w:r w:rsidRPr="00243FAF">
        <w:rPr>
          <w:rFonts w:cs="Times New Roman"/>
          <w:b/>
          <w:szCs w:val="28"/>
        </w:rPr>
        <w:t xml:space="preserve">. Về lĩnh vực nội vụ, </w:t>
      </w:r>
      <w:r w:rsidRPr="00243FAF">
        <w:rPr>
          <w:rFonts w:cs="Times New Roman"/>
          <w:b/>
          <w:szCs w:val="28"/>
          <w:lang w:val="vi-VN"/>
        </w:rPr>
        <w:t>tiếp công dân, giải quyết kiến nghị, phản ánh, khiếu nại, tố cáo của cử tri và Nhân dân</w:t>
      </w:r>
      <w:bookmarkStart w:id="1" w:name="_Hlk166758741"/>
    </w:p>
    <w:p w14:paraId="0B81D2F5" w14:textId="38321A11"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bCs/>
          <w:szCs w:val="28"/>
        </w:rPr>
        <w:t xml:space="preserve">Cử tri là người hưởng lương từ ngân sách nhà nước vui mừng, phấn khởi khi được tăng lương, giá cả cơ bản ổn định, đời sống được cải thiện. Cử tri và Nhân dân ghi nhận người đứng đầu các bộ, ngành, cấp ủy, chính quyền địa phương đã có nhiều cố gắng tiếp công dân, giải quyết đơn thư, kiến nghị của Nhân dân. </w:t>
      </w:r>
      <w:r w:rsidRPr="00243FAF">
        <w:rPr>
          <w:rFonts w:cs="Times New Roman"/>
          <w:szCs w:val="28"/>
          <w:lang w:val="vi-VN"/>
        </w:rPr>
        <w:t>T</w:t>
      </w:r>
      <w:r w:rsidRPr="00243FAF">
        <w:rPr>
          <w:rFonts w:cs="Times New Roman"/>
          <w:szCs w:val="28"/>
        </w:rPr>
        <w:t xml:space="preserve">ình </w:t>
      </w:r>
      <w:r w:rsidRPr="00243FAF">
        <w:rPr>
          <w:rFonts w:cs="Times New Roman"/>
          <w:szCs w:val="28"/>
          <w:lang w:val="vi-VN"/>
        </w:rPr>
        <w:t>trạng</w:t>
      </w:r>
      <w:r w:rsidRPr="00243FAF">
        <w:rPr>
          <w:rFonts w:cs="Times New Roman"/>
          <w:szCs w:val="28"/>
        </w:rPr>
        <w:t xml:space="preserve"> công dân khiếu nại, tố cáo, kiến nghị, phản ánh có chiều hướng giảm</w:t>
      </w:r>
      <w:r w:rsidR="004E2B68">
        <w:rPr>
          <w:rFonts w:cs="Times New Roman"/>
          <w:szCs w:val="28"/>
        </w:rPr>
        <w:t>, k</w:t>
      </w:r>
      <w:r w:rsidRPr="00243FAF">
        <w:rPr>
          <w:rFonts w:cs="Times New Roman"/>
          <w:szCs w:val="28"/>
          <w:lang w:val="vi-VN"/>
        </w:rPr>
        <w:t xml:space="preserve">hông để xảy ra vụ việc lớn, </w:t>
      </w:r>
      <w:r w:rsidRPr="00243FAF">
        <w:rPr>
          <w:rFonts w:cs="Times New Roman"/>
          <w:szCs w:val="28"/>
        </w:rPr>
        <w:t>phức tạp về an ninh, trật tự.</w:t>
      </w:r>
    </w:p>
    <w:p w14:paraId="0E86C7BD" w14:textId="3BE384EC"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bCs/>
          <w:szCs w:val="28"/>
        </w:rPr>
        <w:t xml:space="preserve">Cử tri và Nhân dân mong muốn </w:t>
      </w:r>
      <w:r w:rsidRPr="00243FAF">
        <w:rPr>
          <w:rFonts w:cs="Times New Roman"/>
          <w:szCs w:val="28"/>
        </w:rPr>
        <w:t>Đảng và Nhà nước tiếp tục quan tâm chỉ đạo xử lý một số bất cập trong việc tăng lương đối với một số ngành nghề; t</w:t>
      </w:r>
      <w:r w:rsidRPr="00243FAF">
        <w:rPr>
          <w:rFonts w:cs="Times New Roman"/>
          <w:szCs w:val="28"/>
          <w:lang w:val="vi-VN"/>
        </w:rPr>
        <w:t>iếp tục điều chỉnh tăng lương hưu tương xứng với tăng lương cho cán bộ, công chứ</w:t>
      </w:r>
      <w:r w:rsidR="00F76705">
        <w:rPr>
          <w:rFonts w:cs="Times New Roman"/>
          <w:szCs w:val="28"/>
        </w:rPr>
        <w:t>c</w:t>
      </w:r>
      <w:r w:rsidRPr="00243FAF">
        <w:rPr>
          <w:rFonts w:cs="Times New Roman"/>
          <w:szCs w:val="28"/>
        </w:rPr>
        <w:t>; có hình thức xử lý nghiêm đối với người có trách nhiệm không tổ chức tiếp công dân hoặc tiếp mang tính chất chiếu lệ, chưa chân thành lắng nghe, thật lòng giải quyết kiến nghị của người dân.</w:t>
      </w:r>
      <w:bookmarkEnd w:id="1"/>
    </w:p>
    <w:p w14:paraId="63A9631E"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bCs/>
          <w:szCs w:val="28"/>
        </w:rPr>
      </w:pPr>
      <w:r w:rsidRPr="00243FAF">
        <w:rPr>
          <w:rFonts w:cs="Times New Roman"/>
          <w:b/>
          <w:bCs/>
          <w:szCs w:val="28"/>
        </w:rPr>
        <w:t>7. Về công tác đối ngoại</w:t>
      </w:r>
    </w:p>
    <w:p w14:paraId="744C5E58"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szCs w:val="28"/>
        </w:rPr>
        <w:t xml:space="preserve">Cử tri và Nhân dân vui mừng phấn khởi về kết quả hoạt động đối ngoại của </w:t>
      </w:r>
      <w:r w:rsidRPr="00243FAF">
        <w:rPr>
          <w:rFonts w:cs="Times New Roman"/>
          <w:szCs w:val="28"/>
          <w:lang w:val="vi-VN"/>
        </w:rPr>
        <w:t xml:space="preserve">Đảng, Nhà </w:t>
      </w:r>
      <w:r w:rsidRPr="00243FAF">
        <w:rPr>
          <w:rFonts w:cs="Times New Roman"/>
          <w:szCs w:val="28"/>
        </w:rPr>
        <w:t>nước ta, nhất là các đồng chí đứng đầu Đảng, Nhà nước, Quốc hội, Chính phủ. Qua đó cử tri và Nhân dân thêm lòng tự hào, tự tôn dân tộc, tự tin vào tương lai phát triển của đất nước.</w:t>
      </w:r>
    </w:p>
    <w:p w14:paraId="30CC5E1D"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iCs/>
          <w:szCs w:val="28"/>
          <w:lang w:val="vi-VN"/>
        </w:rPr>
      </w:pPr>
      <w:r w:rsidRPr="00243FAF">
        <w:rPr>
          <w:rFonts w:cs="Times New Roman"/>
          <w:b/>
          <w:iCs/>
          <w:szCs w:val="28"/>
          <w:lang w:val="vi-VN"/>
        </w:rPr>
        <w:t>8</w:t>
      </w:r>
      <w:r w:rsidRPr="00243FAF">
        <w:rPr>
          <w:rFonts w:cs="Times New Roman"/>
          <w:b/>
          <w:iCs/>
          <w:szCs w:val="28"/>
        </w:rPr>
        <w:t xml:space="preserve"> Về lĩnh vực đất đai, bất động sản, nhà ở xã hội </w:t>
      </w:r>
    </w:p>
    <w:p w14:paraId="2B435A06"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szCs w:val="28"/>
        </w:rPr>
        <w:t xml:space="preserve">Cử tri và Nhân vui mừng khi </w:t>
      </w:r>
      <w:r w:rsidRPr="00243FAF">
        <w:rPr>
          <w:rFonts w:cs="Times New Roman"/>
          <w:szCs w:val="28"/>
          <w:lang w:val="vi-VN"/>
        </w:rPr>
        <w:t xml:space="preserve">Luật Nhà ở </w:t>
      </w:r>
      <w:r w:rsidRPr="00243FAF">
        <w:rPr>
          <w:rFonts w:cs="Times New Roman"/>
          <w:szCs w:val="28"/>
        </w:rPr>
        <w:t xml:space="preserve">năm </w:t>
      </w:r>
      <w:r w:rsidRPr="00243FAF">
        <w:rPr>
          <w:rFonts w:cs="Times New Roman"/>
          <w:szCs w:val="28"/>
          <w:lang w:val="vi-VN"/>
        </w:rPr>
        <w:t xml:space="preserve">2023, Luật Kinh doanh </w:t>
      </w:r>
      <w:r w:rsidRPr="00243FAF">
        <w:rPr>
          <w:rFonts w:cs="Times New Roman"/>
          <w:szCs w:val="28"/>
        </w:rPr>
        <w:t>bất động sản năm</w:t>
      </w:r>
      <w:r w:rsidRPr="00243FAF">
        <w:rPr>
          <w:rFonts w:cs="Times New Roman"/>
          <w:szCs w:val="28"/>
          <w:lang w:val="vi-VN"/>
        </w:rPr>
        <w:t xml:space="preserve"> 2023, Luật Đất đai </w:t>
      </w:r>
      <w:r w:rsidRPr="00243FAF">
        <w:rPr>
          <w:rFonts w:cs="Times New Roman"/>
          <w:szCs w:val="28"/>
        </w:rPr>
        <w:t xml:space="preserve">năm </w:t>
      </w:r>
      <w:r w:rsidRPr="00243FAF">
        <w:rPr>
          <w:rFonts w:cs="Times New Roman"/>
          <w:szCs w:val="28"/>
          <w:lang w:val="vi-VN"/>
        </w:rPr>
        <w:t>2024</w:t>
      </w:r>
      <w:r w:rsidRPr="00243FAF">
        <w:rPr>
          <w:rFonts w:cs="Times New Roman"/>
          <w:szCs w:val="28"/>
        </w:rPr>
        <w:t xml:space="preserve"> và các nghị định hướng dẫn thi hành luật</w:t>
      </w:r>
      <w:r w:rsidRPr="00243FAF">
        <w:rPr>
          <w:rFonts w:cs="Times New Roman"/>
          <w:szCs w:val="28"/>
          <w:lang w:val="vi-VN"/>
        </w:rPr>
        <w:t xml:space="preserve"> </w:t>
      </w:r>
      <w:r w:rsidRPr="00243FAF">
        <w:rPr>
          <w:rFonts w:cs="Times New Roman"/>
          <w:szCs w:val="28"/>
        </w:rPr>
        <w:t xml:space="preserve">đã </w:t>
      </w:r>
      <w:r w:rsidRPr="00243FAF">
        <w:rPr>
          <w:rFonts w:cs="Times New Roman"/>
          <w:szCs w:val="28"/>
          <w:lang w:val="vi-VN"/>
        </w:rPr>
        <w:t>chính thức có hiệu lực</w:t>
      </w:r>
      <w:r w:rsidRPr="00243FAF">
        <w:rPr>
          <w:rFonts w:cs="Times New Roman"/>
          <w:szCs w:val="28"/>
        </w:rPr>
        <w:t xml:space="preserve"> thi hành</w:t>
      </w:r>
      <w:r w:rsidRPr="00243FAF">
        <w:rPr>
          <w:rFonts w:cs="Times New Roman"/>
          <w:szCs w:val="28"/>
          <w:lang w:val="vi-VN"/>
        </w:rPr>
        <w:t xml:space="preserve"> từ ngày </w:t>
      </w:r>
      <w:r w:rsidRPr="00243FAF">
        <w:rPr>
          <w:rFonts w:cs="Times New Roman"/>
          <w:szCs w:val="28"/>
        </w:rPr>
        <w:t>0</w:t>
      </w:r>
      <w:r w:rsidRPr="00243FAF">
        <w:rPr>
          <w:rFonts w:cs="Times New Roman"/>
          <w:szCs w:val="28"/>
          <w:lang w:val="vi-VN"/>
        </w:rPr>
        <w:t xml:space="preserve">1/8/2024 </w:t>
      </w:r>
      <w:r w:rsidRPr="00243FAF">
        <w:rPr>
          <w:rFonts w:cs="Times New Roman"/>
          <w:szCs w:val="28"/>
        </w:rPr>
        <w:t xml:space="preserve">với </w:t>
      </w:r>
      <w:r w:rsidRPr="00243FAF">
        <w:rPr>
          <w:rFonts w:cs="Times New Roman"/>
          <w:szCs w:val="28"/>
          <w:lang w:val="vi-VN"/>
        </w:rPr>
        <w:t>nhiều quy định mới, có tác động trực tiếp đến người dân</w:t>
      </w:r>
      <w:r w:rsidRPr="00243FAF">
        <w:rPr>
          <w:rFonts w:cs="Times New Roman"/>
          <w:szCs w:val="28"/>
        </w:rPr>
        <w:t xml:space="preserve">, </w:t>
      </w:r>
      <w:r w:rsidRPr="00243FAF">
        <w:rPr>
          <w:rFonts w:cs="Times New Roman"/>
          <w:szCs w:val="28"/>
          <w:lang w:val="vi-VN"/>
        </w:rPr>
        <w:t>doanh nghiệp và các tổ chức kinh tế</w:t>
      </w:r>
      <w:r w:rsidRPr="00243FAF">
        <w:rPr>
          <w:rFonts w:cs="Times New Roman"/>
          <w:szCs w:val="28"/>
        </w:rPr>
        <w:t>, người Việt Nam định cư ở nước ngoài</w:t>
      </w:r>
      <w:r w:rsidRPr="00243FAF">
        <w:rPr>
          <w:rFonts w:cs="Times New Roman"/>
          <w:szCs w:val="28"/>
          <w:lang w:val="vi-VN"/>
        </w:rPr>
        <w:t xml:space="preserve">. </w:t>
      </w:r>
      <w:r w:rsidRPr="00243FAF">
        <w:rPr>
          <w:rFonts w:cs="Times New Roman"/>
          <w:szCs w:val="28"/>
        </w:rPr>
        <w:t>M</w:t>
      </w:r>
      <w:r w:rsidRPr="00243FAF">
        <w:rPr>
          <w:rFonts w:cs="Times New Roman"/>
          <w:szCs w:val="28"/>
          <w:lang w:val="vi-VN"/>
        </w:rPr>
        <w:t xml:space="preserve">ặc dù </w:t>
      </w:r>
      <w:r w:rsidRPr="00243FAF">
        <w:rPr>
          <w:rFonts w:cs="Times New Roman"/>
          <w:szCs w:val="28"/>
        </w:rPr>
        <w:t>n</w:t>
      </w:r>
      <w:r w:rsidRPr="00243FAF">
        <w:rPr>
          <w:rFonts w:cs="Times New Roman"/>
          <w:szCs w:val="28"/>
          <w:lang w:val="vi-VN"/>
        </w:rPr>
        <w:t xml:space="preserve">ghị định, </w:t>
      </w:r>
      <w:r w:rsidRPr="00243FAF">
        <w:rPr>
          <w:rFonts w:cs="Times New Roman"/>
          <w:szCs w:val="28"/>
        </w:rPr>
        <w:t>t</w:t>
      </w:r>
      <w:r w:rsidRPr="00243FAF">
        <w:rPr>
          <w:rFonts w:cs="Times New Roman"/>
          <w:szCs w:val="28"/>
          <w:lang w:val="vi-VN"/>
        </w:rPr>
        <w:t xml:space="preserve">hông tư hướng dẫn đã được ban hành, </w:t>
      </w:r>
      <w:r w:rsidRPr="00243FAF">
        <w:rPr>
          <w:rFonts w:cs="Times New Roman"/>
          <w:szCs w:val="28"/>
        </w:rPr>
        <w:t xml:space="preserve">song </w:t>
      </w:r>
      <w:r w:rsidRPr="00243FAF">
        <w:rPr>
          <w:rFonts w:cs="Times New Roman"/>
          <w:szCs w:val="28"/>
          <w:lang w:val="vi-VN"/>
        </w:rPr>
        <w:t xml:space="preserve">sau </w:t>
      </w:r>
      <w:r w:rsidRPr="00243FAF">
        <w:rPr>
          <w:rFonts w:cs="Times New Roman"/>
          <w:szCs w:val="28"/>
        </w:rPr>
        <w:t>02</w:t>
      </w:r>
      <w:r w:rsidRPr="00243FAF">
        <w:rPr>
          <w:rFonts w:cs="Times New Roman"/>
          <w:szCs w:val="28"/>
          <w:lang w:val="vi-VN"/>
        </w:rPr>
        <w:t xml:space="preserve"> tháng triển khai</w:t>
      </w:r>
      <w:r w:rsidRPr="00243FAF">
        <w:rPr>
          <w:rFonts w:cs="Times New Roman"/>
          <w:szCs w:val="28"/>
        </w:rPr>
        <w:t xml:space="preserve"> cho thấy</w:t>
      </w:r>
      <w:r w:rsidRPr="00243FAF">
        <w:rPr>
          <w:rFonts w:cs="Times New Roman"/>
          <w:szCs w:val="28"/>
          <w:lang w:val="vi-VN"/>
        </w:rPr>
        <w:t xml:space="preserve"> công tác thi hành </w:t>
      </w:r>
      <w:r w:rsidRPr="00243FAF">
        <w:rPr>
          <w:rFonts w:cs="Times New Roman"/>
          <w:szCs w:val="28"/>
        </w:rPr>
        <w:t xml:space="preserve">03 đạo </w:t>
      </w:r>
      <w:r w:rsidRPr="00243FAF">
        <w:rPr>
          <w:rFonts w:cs="Times New Roman"/>
          <w:szCs w:val="28"/>
          <w:lang w:val="vi-VN"/>
        </w:rPr>
        <w:t xml:space="preserve">luật </w:t>
      </w:r>
      <w:r w:rsidRPr="00243FAF">
        <w:rPr>
          <w:rFonts w:cs="Times New Roman"/>
          <w:szCs w:val="28"/>
        </w:rPr>
        <w:t xml:space="preserve">này </w:t>
      </w:r>
      <w:r w:rsidRPr="00243FAF">
        <w:rPr>
          <w:rFonts w:cs="Times New Roman"/>
          <w:szCs w:val="28"/>
          <w:lang w:val="vi-VN"/>
        </w:rPr>
        <w:t xml:space="preserve">vẫn còn </w:t>
      </w:r>
      <w:r w:rsidRPr="00243FAF">
        <w:rPr>
          <w:rFonts w:cs="Times New Roman"/>
          <w:szCs w:val="28"/>
        </w:rPr>
        <w:t xml:space="preserve">một số </w:t>
      </w:r>
      <w:r w:rsidRPr="00243FAF">
        <w:rPr>
          <w:rFonts w:cs="Times New Roman"/>
          <w:szCs w:val="28"/>
          <w:lang w:val="vi-VN"/>
        </w:rPr>
        <w:t>vướng mắc</w:t>
      </w:r>
      <w:r w:rsidRPr="00243FAF">
        <w:rPr>
          <w:rFonts w:cs="Times New Roman"/>
          <w:szCs w:val="28"/>
        </w:rPr>
        <w:t>,</w:t>
      </w:r>
      <w:r w:rsidRPr="00243FAF">
        <w:rPr>
          <w:rFonts w:cs="Times New Roman"/>
          <w:szCs w:val="28"/>
          <w:lang w:val="vi-VN"/>
        </w:rPr>
        <w:t xml:space="preserve"> </w:t>
      </w:r>
      <w:r w:rsidRPr="00243FAF">
        <w:rPr>
          <w:rFonts w:cs="Times New Roman"/>
          <w:szCs w:val="28"/>
        </w:rPr>
        <w:t xml:space="preserve">nhiều chính quyền địa phương chưa ban hành văn bản </w:t>
      </w:r>
      <w:r w:rsidRPr="00243FAF">
        <w:rPr>
          <w:rFonts w:cs="Times New Roman"/>
          <w:spacing w:val="2"/>
          <w:szCs w:val="28"/>
        </w:rPr>
        <w:t>hướng dẫn theo thẩm quyền</w:t>
      </w:r>
      <w:r w:rsidRPr="00243FAF">
        <w:rPr>
          <w:rFonts w:cs="Times New Roman"/>
          <w:spacing w:val="2"/>
          <w:szCs w:val="28"/>
          <w:lang w:val="vi-VN"/>
        </w:rPr>
        <w:t xml:space="preserve">. </w:t>
      </w:r>
      <w:r w:rsidRPr="00243FAF">
        <w:rPr>
          <w:rFonts w:cs="Times New Roman"/>
          <w:spacing w:val="2"/>
          <w:szCs w:val="28"/>
        </w:rPr>
        <w:t xml:space="preserve">Mặt khác, công tác phổ biến, </w:t>
      </w:r>
      <w:r w:rsidRPr="00243FAF">
        <w:rPr>
          <w:rFonts w:cs="Times New Roman"/>
          <w:spacing w:val="2"/>
          <w:szCs w:val="28"/>
          <w:lang w:val="vi-VN"/>
        </w:rPr>
        <w:t>tập huấn</w:t>
      </w:r>
      <w:r w:rsidRPr="00243FAF">
        <w:rPr>
          <w:rFonts w:cs="Times New Roman"/>
          <w:spacing w:val="2"/>
          <w:szCs w:val="28"/>
        </w:rPr>
        <w:t>, hướng dẫn</w:t>
      </w:r>
      <w:r w:rsidRPr="00243FAF">
        <w:rPr>
          <w:rFonts w:cs="Times New Roman"/>
          <w:spacing w:val="2"/>
          <w:szCs w:val="28"/>
          <w:lang w:val="vi-VN"/>
        </w:rPr>
        <w:t xml:space="preserve"> về các quy định mới</w:t>
      </w:r>
      <w:r w:rsidRPr="00243FAF">
        <w:rPr>
          <w:rFonts w:cs="Times New Roman"/>
          <w:spacing w:val="2"/>
          <w:szCs w:val="28"/>
        </w:rPr>
        <w:t xml:space="preserve"> của 03 luật này cũng chưa được triển khai đồng bộ, khiến cả chính quyền và người dân, doanh nghiệp còn lúng túng khi áp dụng</w:t>
      </w:r>
      <w:r w:rsidRPr="00243FAF">
        <w:rPr>
          <w:rFonts w:cs="Times New Roman"/>
          <w:spacing w:val="2"/>
          <w:szCs w:val="28"/>
          <w:lang w:val="vi-VN"/>
        </w:rPr>
        <w:t>.</w:t>
      </w:r>
      <w:r w:rsidRPr="00243FAF">
        <w:rPr>
          <w:rFonts w:cs="Times New Roman"/>
          <w:spacing w:val="2"/>
          <w:szCs w:val="28"/>
        </w:rPr>
        <w:t xml:space="preserve"> Cử tri và Nhân dân mong muốn các cơ quan nhà nước cần quan tâm nhiều hơn đến việc triển khai thực hiện 03 đạo luật rất quan trọng, có nhiều nội dung liên quan trực tiếp đến doanh nghiệp và người dân, đảm bảo đúng quy định của luật và thuận lợi cho người dân</w:t>
      </w:r>
      <w:r w:rsidRPr="00243FAF">
        <w:rPr>
          <w:rFonts w:cs="Times New Roman"/>
          <w:szCs w:val="28"/>
        </w:rPr>
        <w:t>.</w:t>
      </w:r>
    </w:p>
    <w:p w14:paraId="51E169B3"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lang w:val="vi-VN"/>
        </w:rPr>
      </w:pPr>
      <w:r w:rsidRPr="00243FAF">
        <w:rPr>
          <w:rFonts w:cs="Times New Roman"/>
          <w:szCs w:val="28"/>
        </w:rPr>
        <w:t>Bên cạnh đó cử tri là công nhân, người có thu nhập thấp mong mỏi được mua nhà ở xã hội nhưng gần hết năm 2024 mà tiến độ các dự án đầu tư rất chậm, đối tượng được mua nhà ở xã hội, còn một số bất cập cần được xem xét giải quyết kịp thời.</w:t>
      </w:r>
    </w:p>
    <w:p w14:paraId="4FA0E9D8"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bCs/>
          <w:szCs w:val="28"/>
          <w:lang w:val="vi-VN"/>
        </w:rPr>
      </w:pPr>
      <w:r w:rsidRPr="00243FAF">
        <w:rPr>
          <w:rFonts w:cs="Times New Roman"/>
          <w:b/>
          <w:bCs/>
          <w:szCs w:val="28"/>
          <w:lang w:val="vi-VN"/>
        </w:rPr>
        <w:t>9. Về một số vấn đề khác</w:t>
      </w:r>
    </w:p>
    <w:p w14:paraId="6B37D9EF" w14:textId="6916C6F1"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szCs w:val="28"/>
        </w:rPr>
        <w:t xml:space="preserve"> </w:t>
      </w:r>
      <w:r w:rsidRPr="00243FAF">
        <w:rPr>
          <w:rFonts w:cs="Times New Roman"/>
          <w:szCs w:val="28"/>
          <w:lang w:val="vi-VN"/>
        </w:rPr>
        <w:t xml:space="preserve">Từ đầu năm 2024 đến nay đã diễn ra </w:t>
      </w:r>
      <w:r w:rsidR="0064024B">
        <w:rPr>
          <w:rFonts w:cs="Times New Roman"/>
          <w:szCs w:val="28"/>
        </w:rPr>
        <w:t>Đ</w:t>
      </w:r>
      <w:r w:rsidRPr="00243FAF">
        <w:rPr>
          <w:rFonts w:cs="Times New Roman"/>
          <w:szCs w:val="28"/>
          <w:lang w:val="vi-VN"/>
        </w:rPr>
        <w:t xml:space="preserve">ại hội Mặt trận Tổ quốc Việt Nam các cấp nhiệm kỳ 2024 - 2029 và Đại hội lần thứ X Mặt trận Tổ quốc Việt Nam, đã được sự quan tâm lãnh đạo, chỉ đạo </w:t>
      </w:r>
      <w:r w:rsidRPr="00243FAF">
        <w:rPr>
          <w:rFonts w:cs="Times New Roman"/>
          <w:szCs w:val="28"/>
        </w:rPr>
        <w:t>sát sao</w:t>
      </w:r>
      <w:r w:rsidRPr="00243FAF">
        <w:rPr>
          <w:rFonts w:cs="Times New Roman"/>
          <w:szCs w:val="28"/>
          <w:lang w:val="vi-VN"/>
        </w:rPr>
        <w:t xml:space="preserve"> của </w:t>
      </w:r>
      <w:r w:rsidRPr="00243FAF">
        <w:rPr>
          <w:rFonts w:cs="Times New Roman"/>
          <w:szCs w:val="28"/>
        </w:rPr>
        <w:t xml:space="preserve">cấp ủy </w:t>
      </w:r>
      <w:r w:rsidRPr="00243FAF">
        <w:rPr>
          <w:rFonts w:cs="Times New Roman"/>
          <w:szCs w:val="28"/>
          <w:lang w:val="vi-VN"/>
        </w:rPr>
        <w:t>Đảng, phối hợp của các cấp chính quyền</w:t>
      </w:r>
      <w:r w:rsidRPr="00243FAF">
        <w:rPr>
          <w:rFonts w:cs="Times New Roman"/>
          <w:szCs w:val="28"/>
        </w:rPr>
        <w:t xml:space="preserve"> và các cơ quan nhà nước</w:t>
      </w:r>
      <w:r w:rsidRPr="00243FAF">
        <w:rPr>
          <w:rFonts w:cs="Times New Roman"/>
          <w:szCs w:val="28"/>
          <w:lang w:val="vi-VN"/>
        </w:rPr>
        <w:t xml:space="preserve">. </w:t>
      </w:r>
      <w:r w:rsidRPr="00243FAF">
        <w:rPr>
          <w:rFonts w:cs="Times New Roman"/>
          <w:szCs w:val="28"/>
        </w:rPr>
        <w:t>Đ</w:t>
      </w:r>
      <w:r w:rsidRPr="00243FAF">
        <w:rPr>
          <w:rFonts w:cs="Times New Roman"/>
          <w:szCs w:val="28"/>
          <w:lang w:val="vi-VN"/>
        </w:rPr>
        <w:t xml:space="preserve">ại hội Mặt trận Tổ quốc Việt Nam các cấp </w:t>
      </w:r>
      <w:r w:rsidRPr="00243FAF">
        <w:rPr>
          <w:rFonts w:cs="Times New Roman"/>
          <w:szCs w:val="28"/>
        </w:rPr>
        <w:t xml:space="preserve">nhận được sự quan tâm sâu sắc của các tầng lớp nhân dân ở trong nước và người Việt Nam ở nước ngoài; </w:t>
      </w:r>
      <w:r w:rsidRPr="00243FAF">
        <w:rPr>
          <w:rFonts w:cs="Times New Roman"/>
          <w:szCs w:val="28"/>
          <w:lang w:val="vi-VN"/>
        </w:rPr>
        <w:t xml:space="preserve">cùng với tổ chức </w:t>
      </w:r>
      <w:r w:rsidRPr="00243FAF">
        <w:rPr>
          <w:rFonts w:cs="Times New Roman"/>
          <w:szCs w:val="28"/>
        </w:rPr>
        <w:t>rất thành công lễ</w:t>
      </w:r>
      <w:r w:rsidRPr="00243FAF">
        <w:rPr>
          <w:rFonts w:cs="Times New Roman"/>
          <w:szCs w:val="28"/>
          <w:lang w:val="vi-VN"/>
        </w:rPr>
        <w:t xml:space="preserve"> kỷ niệm 70 năm chiến thắng lịch sử Điện Biên Phủ, 70 năm giải phóng Thủ đô... đã góp phần củng cố tăng cường niềm tin </w:t>
      </w:r>
      <w:r w:rsidRPr="00243FAF">
        <w:rPr>
          <w:rFonts w:cs="Times New Roman"/>
          <w:szCs w:val="28"/>
        </w:rPr>
        <w:t>của</w:t>
      </w:r>
      <w:r w:rsidRPr="00243FAF">
        <w:rPr>
          <w:rFonts w:cs="Times New Roman"/>
          <w:szCs w:val="28"/>
          <w:lang w:val="vi-VN"/>
        </w:rPr>
        <w:t xml:space="preserve"> Nhân dân với Đảng, Nhà nước và chế độ.</w:t>
      </w:r>
    </w:p>
    <w:p w14:paraId="58B09731"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243FAF">
        <w:rPr>
          <w:rFonts w:cs="Times New Roman"/>
          <w:b/>
          <w:szCs w:val="28"/>
        </w:rPr>
        <w:t>III. KIẾN NGHỊ CỦA ĐOÀN CHỦ TỊCH ỦY BAN TRUNG ƯƠNG MẶT TRẬN TỔ QUỐC VIỆT NAM</w:t>
      </w:r>
      <w:r w:rsidRPr="00243FAF">
        <w:rPr>
          <w:rFonts w:cs="Times New Roman"/>
          <w:b/>
          <w:szCs w:val="28"/>
          <w:lang w:val="vi-VN"/>
        </w:rPr>
        <w:t xml:space="preserve"> </w:t>
      </w:r>
    </w:p>
    <w:p w14:paraId="09A505E6"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243FAF">
        <w:rPr>
          <w:rFonts w:cs="Times New Roman"/>
          <w:bCs/>
          <w:szCs w:val="28"/>
        </w:rPr>
        <w:t>1. Cơn bão số 3 đã gây thiệt hại rất nặng nề. Đảng, Nhà nước đã quan tâm dành nguồn lực xây dựng lại cầu đường, đê kè, trường học…, hỗ trợ làm lại nhà cửa cho Nhân dân. Sự chia sẻ, ủng hộ, chung tay góp sức của Nhân dân cả nước, cộng đồng doanh nghiệp, tổ chức cá nhân ở trong nước và người Việt Nam ở nước ngoài, các tổ chức quốc tế đã góp công, góp của để khắc phục hậu quả mưa bão gây ra; nhiều cách làm sáng tạo, nghĩa cử cao đẹp, hỗ trợ người dân giảm bớt khó khăn, bước đầu ổn định cuộc sống. Tuy nhiên nguy cơ mất mùa, thiếu đói, thiếu sinh kế là hiện hữu. Đề nghị Đảng, Nhà nước cần sớm dành nguồn lực gói hỗ trợ từ ngân sách nhà nước để hỗ trợ lương thực, cây con giống, vật tư thiết yếu để Nhân dân sớm phục hồi sản xuất, ổn định đời sống.</w:t>
      </w:r>
    </w:p>
    <w:p w14:paraId="1AE00CE4"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szCs w:val="28"/>
        </w:rPr>
        <w:t>2. Luật Thực hiện dân chủ ở cơ sở đã có hiệu lực từ ngày 01/7/2023, trân trọng đề nghị cấp có thẩm quyền nhất là Hội đồng nhân dân, Ủy ban nhân dân các tỉnh, thành phố quan tâm ban hành các văn bản quy phạm pháp luật triển khai thực hiện, thực hiện chủ trương nhất quán của Đảng “Dân biết, dân bàn, dân làm, dân kiểm tra, dân giám sát, dân thụ hưởng”, huy động sức mạnh của toàn dân, phấn đấu thực hiện thắng lợi các mục tiêu về phát triển kinh tế - xã hội, đảm bảo quốc phòng - an ninh.</w:t>
      </w:r>
    </w:p>
    <w:p w14:paraId="205B537B"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lang w:val="vi-VN"/>
        </w:rPr>
      </w:pPr>
      <w:r w:rsidRPr="00243FAF">
        <w:rPr>
          <w:rFonts w:cs="Times New Roman"/>
          <w:szCs w:val="28"/>
          <w:lang w:val="vi-VN"/>
        </w:rPr>
        <w:t>3</w:t>
      </w:r>
      <w:r w:rsidRPr="00243FAF">
        <w:rPr>
          <w:rFonts w:cs="Times New Roman"/>
          <w:szCs w:val="28"/>
        </w:rPr>
        <w:t xml:space="preserve">. Cử tri và Nhân dân rất quan tâm đến Đại hội Đảng bộ các cấp và đặc biệt là Đại hội đại biểu toàn quốc lần thức XIV của Đảng. Đoàn Chủ tịch Ủy ban Trung ương MTTQ Việt Nam trân trọng đề nghị các cấp ủy Đảng từ tỉnh đến cơ sở xác định cụ thể những nội dung cần xin ý kiến góp ý của Nhân dân, sớm gửi văn bản (ít nhất 30 ngày) để tổ chức xin ý kiến rộng rãi, thực chất, chất lượng. </w:t>
      </w:r>
    </w:p>
    <w:p w14:paraId="6A9E688D"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lang w:val="vi-VN"/>
        </w:rPr>
      </w:pPr>
      <w:r w:rsidRPr="00243FAF">
        <w:rPr>
          <w:rFonts w:cs="Times New Roman"/>
          <w:szCs w:val="28"/>
          <w:lang w:val="vi-VN"/>
        </w:rPr>
        <w:t xml:space="preserve">4. Cử tri và Nhân dân đánh giá cao và rất ủng hộ các cuộc vận động lớn, các phong trào thi đua </w:t>
      </w:r>
      <w:r w:rsidRPr="00243FAF">
        <w:rPr>
          <w:rFonts w:cs="Times New Roman"/>
          <w:szCs w:val="28"/>
        </w:rPr>
        <w:t xml:space="preserve">yêu nước </w:t>
      </w:r>
      <w:r w:rsidRPr="00243FAF">
        <w:rPr>
          <w:rFonts w:cs="Times New Roman"/>
          <w:szCs w:val="28"/>
          <w:lang w:val="vi-VN"/>
        </w:rPr>
        <w:t xml:space="preserve">do Đảng, Nhà nước, Mặt trận Tổ quốc Việt Nam phát động. Kết quả đạt được là rất to lớn. Song cần quan tâm </w:t>
      </w:r>
      <w:r w:rsidRPr="00243FAF">
        <w:rPr>
          <w:rFonts w:cs="Times New Roman"/>
          <w:szCs w:val="28"/>
        </w:rPr>
        <w:t xml:space="preserve">thêm </w:t>
      </w:r>
      <w:r w:rsidRPr="00243FAF">
        <w:rPr>
          <w:rFonts w:cs="Times New Roman"/>
          <w:szCs w:val="28"/>
          <w:lang w:val="vi-VN"/>
        </w:rPr>
        <w:t>công tác sơ kết, tổng kết</w:t>
      </w:r>
      <w:r w:rsidRPr="00243FAF">
        <w:rPr>
          <w:rFonts w:cs="Times New Roman"/>
          <w:szCs w:val="28"/>
        </w:rPr>
        <w:t>,</w:t>
      </w:r>
      <w:r w:rsidRPr="00243FAF">
        <w:rPr>
          <w:rFonts w:cs="Times New Roman"/>
          <w:szCs w:val="28"/>
          <w:lang w:val="vi-VN"/>
        </w:rPr>
        <w:t xml:space="preserve"> biểu dương, khen thưởng những tập thể, cá nhân lập thành tích xuất sắc. Trân trọng đề nghị Hội đồng </w:t>
      </w:r>
      <w:r w:rsidRPr="00243FAF">
        <w:rPr>
          <w:rFonts w:cs="Times New Roman"/>
          <w:szCs w:val="28"/>
        </w:rPr>
        <w:t>Thi đua - K</w:t>
      </w:r>
      <w:r w:rsidRPr="00243FAF">
        <w:rPr>
          <w:rFonts w:cs="Times New Roman"/>
          <w:szCs w:val="28"/>
          <w:lang w:val="vi-VN"/>
        </w:rPr>
        <w:t>hen thương Trung ương hướng dẫn cụ thể để biểu dương, khen thưởng tập thể, cá nhân xuất sắc trong phòng, chống, khắc phục hậu quả cơn bão số 3 và phong trào cả nước chung tay xóa nhà tạm, nhà dột nát cho hộ nghèo, hộ cận nghèo năm 2025.</w:t>
      </w:r>
    </w:p>
    <w:p w14:paraId="5A1DE561" w14:textId="77777777" w:rsidR="00243FAF" w:rsidRPr="00243FAF" w:rsidRDefault="00243FAF" w:rsidP="00243FAF">
      <w:pPr>
        <w:pBdr>
          <w:top w:val="dotted" w:sz="4" w:space="0" w:color="FFFFFF"/>
          <w:left w:val="dotted" w:sz="4" w:space="0" w:color="FFFFFF"/>
          <w:bottom w:val="dotted" w:sz="4" w:space="20" w:color="FFFFFF"/>
          <w:right w:val="dotted" w:sz="4" w:space="0" w:color="FFFFFF"/>
        </w:pBdr>
        <w:shd w:val="clear" w:color="auto" w:fill="FFFFFF"/>
        <w:spacing w:after="120" w:line="340" w:lineRule="exact"/>
        <w:ind w:firstLine="720"/>
        <w:jc w:val="both"/>
        <w:rPr>
          <w:rFonts w:cs="Times New Roman"/>
          <w:szCs w:val="28"/>
          <w:lang w:val="vi-VN"/>
        </w:rPr>
      </w:pPr>
      <w:r w:rsidRPr="00243FAF">
        <w:rPr>
          <w:rFonts w:cs="Times New Roman"/>
          <w:szCs w:val="28"/>
          <w:lang w:val="vi-VN"/>
        </w:rPr>
        <w:t>5</w:t>
      </w:r>
      <w:r w:rsidRPr="00243FAF">
        <w:rPr>
          <w:rFonts w:cs="Times New Roman"/>
          <w:szCs w:val="28"/>
        </w:rPr>
        <w:t xml:space="preserve">. Cử tri và Nhân dân đánh giá cao và rất ủng hộ việc huy động xã hội hóa để xóa nhà tạm, nhà dột nát theo chủ trương của Đảng, phát động của Thủ trướng Chính phủ và Mặt trận Tổ quốc Việt Nam. Đồng thời, mong muốn Đảng, Nhà nước tính toán ngân sách nhà nước để thực hiện chương trình này; các bộ, ngành, địa phương, cộng đồng dân cư cần tập trung cao độ, với nhiều cách làm sáng tạo, phù hợp với thực tiễn thì mới hoàn thành được trong năm 2025. </w:t>
      </w:r>
    </w:p>
    <w:p w14:paraId="5140FD5B" w14:textId="47F59341" w:rsidR="00891A9B" w:rsidRPr="004300A4" w:rsidRDefault="00243FAF" w:rsidP="00243FAF">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243FAF">
        <w:rPr>
          <w:rFonts w:cs="Times New Roman"/>
          <w:szCs w:val="28"/>
        </w:rPr>
        <w:t xml:space="preserve">Trên đây là báo cáo tóm tắt ý kiến, kiến nghị của cử tri và Nhân dân gửi đến Kỳ họp thứ 8 Quốc hội khóa XV, Đoàn Chủ tịch Ủy ban Trung ương Mặt trận Tổ quốc Việt Nam trân trọng đề nghị các bộ, ngành, địa phương, cơ quan có thẩm quyền xem xét, giải quyết và phản hồi </w:t>
      </w:r>
      <w:r w:rsidRPr="00243FAF">
        <w:rPr>
          <w:rFonts w:cs="Times New Roman"/>
          <w:szCs w:val="28"/>
          <w:lang w:val="vi-VN"/>
        </w:rPr>
        <w:t xml:space="preserve">kết quả </w:t>
      </w:r>
      <w:r w:rsidRPr="00243FAF">
        <w:rPr>
          <w:rFonts w:cs="Times New Roman"/>
          <w:szCs w:val="28"/>
        </w:rPr>
        <w:t>về Ủy ban Trung ương Mặt trận Tổ quốc Việt Nam theo quy định</w:t>
      </w:r>
      <w:r w:rsidR="00891A9B" w:rsidRPr="004300A4">
        <w:rPr>
          <w:rFonts w:cs="Times New Roman"/>
          <w:szCs w:val="28"/>
        </w:rPr>
        <w:t>.</w:t>
      </w:r>
      <w:r w:rsidR="00004DB6" w:rsidRPr="004300A4">
        <w:rPr>
          <w:rFonts w:cs="Times New Roman"/>
          <w:szCs w:val="28"/>
        </w:rPr>
        <w:t>/.</w:t>
      </w:r>
    </w:p>
    <w:p w14:paraId="2E258BCD" w14:textId="77777777" w:rsidR="005C40BB" w:rsidRPr="004300A4" w:rsidRDefault="005C40BB" w:rsidP="002056B7">
      <w:pPr>
        <w:tabs>
          <w:tab w:val="left" w:pos="5057"/>
        </w:tabs>
        <w:jc w:val="right"/>
        <w:rPr>
          <w:rFonts w:cs="Times New Roman"/>
          <w:b/>
          <w:bCs/>
        </w:rPr>
      </w:pPr>
      <w:r w:rsidRPr="004300A4">
        <w:rPr>
          <w:rFonts w:cs="Times New Roman"/>
          <w:b/>
          <w:bCs/>
        </w:rPr>
        <w:t>ĐOÀN CHỦ TỊCH ỦY BAN TRUNG ƯƠNG</w:t>
      </w:r>
    </w:p>
    <w:p w14:paraId="7170F536" w14:textId="77777777" w:rsidR="005C40BB" w:rsidRPr="004300A4" w:rsidRDefault="005C40BB" w:rsidP="002056B7">
      <w:pPr>
        <w:tabs>
          <w:tab w:val="left" w:pos="5057"/>
        </w:tabs>
        <w:jc w:val="center"/>
        <w:rPr>
          <w:rFonts w:cs="Times New Roman"/>
          <w:b/>
          <w:bCs/>
        </w:rPr>
      </w:pPr>
      <w:r w:rsidRPr="004300A4">
        <w:rPr>
          <w:rFonts w:cs="Times New Roman"/>
          <w:b/>
          <w:bCs/>
          <w:lang w:val="vi-VN"/>
        </w:rPr>
        <w:t xml:space="preserve">                                                       </w:t>
      </w:r>
      <w:r w:rsidRPr="004300A4">
        <w:rPr>
          <w:rFonts w:cs="Times New Roman"/>
          <w:b/>
          <w:bCs/>
        </w:rPr>
        <w:t>MẶT TRẬN TỔ QUỐC VIỆT NAM</w:t>
      </w:r>
    </w:p>
    <w:p w14:paraId="5F87B343" w14:textId="733BAAA0" w:rsidR="000B5377" w:rsidRPr="004300A4" w:rsidRDefault="000B5377" w:rsidP="002056B7">
      <w:pPr>
        <w:pBdr>
          <w:top w:val="dotted" w:sz="4" w:space="0" w:color="FFFFFF"/>
          <w:left w:val="dotted" w:sz="4" w:space="0" w:color="FFFFFF"/>
          <w:bottom w:val="dotted" w:sz="4" w:space="20" w:color="FFFFFF"/>
          <w:right w:val="dotted" w:sz="4" w:space="0" w:color="FFFFFF"/>
        </w:pBdr>
        <w:shd w:val="clear" w:color="auto" w:fill="FFFFFF"/>
        <w:ind w:firstLine="720"/>
        <w:jc w:val="both"/>
        <w:rPr>
          <w:rFonts w:cs="Times New Roman"/>
          <w:b/>
          <w:bCs/>
          <w:szCs w:val="28"/>
        </w:rPr>
      </w:pPr>
    </w:p>
    <w:sectPr w:rsidR="000B5377" w:rsidRPr="004300A4" w:rsidSect="00CA1A6A">
      <w:headerReference w:type="default" r:id="rId8"/>
      <w:footerReference w:type="even" r:id="rId9"/>
      <w:endnotePr>
        <w:numFmt w:val="decimal"/>
      </w:endnotePr>
      <w:pgSz w:w="11907" w:h="16840" w:code="9"/>
      <w:pgMar w:top="1134" w:right="1021" w:bottom="794" w:left="1701" w:header="680" w:footer="68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E386B" w14:textId="77777777" w:rsidR="00D62779" w:rsidRDefault="00D62779" w:rsidP="00907596">
      <w:r>
        <w:separator/>
      </w:r>
    </w:p>
  </w:endnote>
  <w:endnote w:type="continuationSeparator" w:id="0">
    <w:p w14:paraId="0C9FE384" w14:textId="77777777" w:rsidR="00D62779" w:rsidRDefault="00D62779" w:rsidP="0090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EC0B5" w14:textId="77777777" w:rsidR="007F1DF8" w:rsidRDefault="007F1DF8">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09F3BC25" w14:textId="77777777" w:rsidR="007F1DF8" w:rsidRDefault="007F1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4AEEC" w14:textId="77777777" w:rsidR="00D62779" w:rsidRDefault="00D62779" w:rsidP="00907596">
      <w:r>
        <w:separator/>
      </w:r>
    </w:p>
  </w:footnote>
  <w:footnote w:type="continuationSeparator" w:id="0">
    <w:p w14:paraId="0D277A8B" w14:textId="77777777" w:rsidR="00D62779" w:rsidRDefault="00D62779" w:rsidP="00907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4721554"/>
      <w:docPartObj>
        <w:docPartGallery w:val="Page Numbers (Top of Page)"/>
        <w:docPartUnique/>
      </w:docPartObj>
    </w:sdtPr>
    <w:sdtEndPr>
      <w:rPr>
        <w:noProof/>
        <w:sz w:val="28"/>
        <w:szCs w:val="28"/>
      </w:rPr>
    </w:sdtEndPr>
    <w:sdtContent>
      <w:p w14:paraId="4D9C4BF7" w14:textId="4BAC454D" w:rsidR="007F1DF8" w:rsidRPr="009A2B51" w:rsidRDefault="007F1DF8" w:rsidP="009A2B51">
        <w:pPr>
          <w:pStyle w:val="Header"/>
          <w:jc w:val="center"/>
          <w:rPr>
            <w:rFonts w:ascii="Times New Roman" w:hAnsi="Times New Roman" w:cs="Times New Roman"/>
            <w:sz w:val="28"/>
            <w:szCs w:val="28"/>
          </w:rPr>
        </w:pPr>
        <w:r w:rsidRPr="005849EE">
          <w:rPr>
            <w:rFonts w:ascii="Times New Roman" w:hAnsi="Times New Roman" w:cs="Times New Roman"/>
            <w:sz w:val="28"/>
            <w:szCs w:val="28"/>
          </w:rPr>
          <w:fldChar w:fldCharType="begin"/>
        </w:r>
        <w:r w:rsidRPr="005849EE">
          <w:rPr>
            <w:rFonts w:ascii="Times New Roman" w:hAnsi="Times New Roman" w:cs="Times New Roman"/>
            <w:sz w:val="28"/>
            <w:szCs w:val="28"/>
          </w:rPr>
          <w:instrText xml:space="preserve"> PAGE   \* MERGEFORMAT </w:instrText>
        </w:r>
        <w:r w:rsidRPr="005849EE">
          <w:rPr>
            <w:rFonts w:ascii="Times New Roman" w:hAnsi="Times New Roman" w:cs="Times New Roman"/>
            <w:sz w:val="28"/>
            <w:szCs w:val="28"/>
          </w:rPr>
          <w:fldChar w:fldCharType="separate"/>
        </w:r>
        <w:r w:rsidR="000E27D4">
          <w:rPr>
            <w:rFonts w:ascii="Times New Roman" w:hAnsi="Times New Roman" w:cs="Times New Roman"/>
            <w:noProof/>
            <w:sz w:val="28"/>
            <w:szCs w:val="28"/>
          </w:rPr>
          <w:t>6</w:t>
        </w:r>
        <w:r w:rsidRPr="005849EE">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A55D9"/>
    <w:multiLevelType w:val="hybridMultilevel"/>
    <w:tmpl w:val="77E87A74"/>
    <w:lvl w:ilvl="0" w:tplc="8996E568">
      <w:start w:val="4"/>
      <w:numFmt w:val="bullet"/>
      <w:lvlText w:val="-"/>
      <w:lvlJc w:val="left"/>
      <w:pPr>
        <w:ind w:left="108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515A95"/>
    <w:multiLevelType w:val="hybridMultilevel"/>
    <w:tmpl w:val="0630A4F0"/>
    <w:lvl w:ilvl="0" w:tplc="686219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AF2D02"/>
    <w:multiLevelType w:val="hybridMultilevel"/>
    <w:tmpl w:val="15FCD21E"/>
    <w:lvl w:ilvl="0" w:tplc="81806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45306F"/>
    <w:multiLevelType w:val="hybridMultilevel"/>
    <w:tmpl w:val="97B44C3A"/>
    <w:lvl w:ilvl="0" w:tplc="1AE4E9F8">
      <w:start w:val="4"/>
      <w:numFmt w:val="bullet"/>
      <w:lvlText w:val="-"/>
      <w:lvlJc w:val="left"/>
      <w:pPr>
        <w:ind w:left="108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B00E53"/>
    <w:multiLevelType w:val="hybridMultilevel"/>
    <w:tmpl w:val="07A6DEAA"/>
    <w:lvl w:ilvl="0" w:tplc="AEAC7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820735"/>
    <w:multiLevelType w:val="hybridMultilevel"/>
    <w:tmpl w:val="1FD0E514"/>
    <w:lvl w:ilvl="0" w:tplc="CBAAC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F15B80"/>
    <w:multiLevelType w:val="hybridMultilevel"/>
    <w:tmpl w:val="4FB098F6"/>
    <w:lvl w:ilvl="0" w:tplc="8B6C36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AA27C2"/>
    <w:multiLevelType w:val="hybridMultilevel"/>
    <w:tmpl w:val="B12453FA"/>
    <w:lvl w:ilvl="0" w:tplc="145674B4">
      <w:start w:val="1"/>
      <w:numFmt w:val="bullet"/>
      <w:lvlText w:val="-"/>
      <w:lvlJc w:val="left"/>
      <w:pPr>
        <w:ind w:left="1080" w:hanging="360"/>
      </w:pPr>
      <w:rPr>
        <w:rFonts w:ascii="Times New Roman" w:eastAsia="Times New Roman" w:hAnsi="Times New Roman" w:cs="Times New Roman" w:hint="default"/>
        <w:b/>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066B83"/>
    <w:multiLevelType w:val="hybridMultilevel"/>
    <w:tmpl w:val="4C4EC01E"/>
    <w:lvl w:ilvl="0" w:tplc="31307C70">
      <w:start w:val="5"/>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6"/>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hideSpellingErrors/>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96"/>
    <w:rsid w:val="00000350"/>
    <w:rsid w:val="00000E15"/>
    <w:rsid w:val="00000FA9"/>
    <w:rsid w:val="000016DA"/>
    <w:rsid w:val="00001A51"/>
    <w:rsid w:val="00002713"/>
    <w:rsid w:val="00002FED"/>
    <w:rsid w:val="00004030"/>
    <w:rsid w:val="000049C8"/>
    <w:rsid w:val="00004DB6"/>
    <w:rsid w:val="000053C9"/>
    <w:rsid w:val="0000634D"/>
    <w:rsid w:val="00006C29"/>
    <w:rsid w:val="00007665"/>
    <w:rsid w:val="00007D73"/>
    <w:rsid w:val="00007EEF"/>
    <w:rsid w:val="00010474"/>
    <w:rsid w:val="00011D4D"/>
    <w:rsid w:val="00011DA2"/>
    <w:rsid w:val="00012588"/>
    <w:rsid w:val="00012D50"/>
    <w:rsid w:val="00012DA6"/>
    <w:rsid w:val="00013D0E"/>
    <w:rsid w:val="00013DD4"/>
    <w:rsid w:val="00014F90"/>
    <w:rsid w:val="0001593E"/>
    <w:rsid w:val="00015D2B"/>
    <w:rsid w:val="000163CC"/>
    <w:rsid w:val="00016A48"/>
    <w:rsid w:val="00020939"/>
    <w:rsid w:val="00021058"/>
    <w:rsid w:val="00021779"/>
    <w:rsid w:val="00022276"/>
    <w:rsid w:val="000223CD"/>
    <w:rsid w:val="00022488"/>
    <w:rsid w:val="00022693"/>
    <w:rsid w:val="00023410"/>
    <w:rsid w:val="00023985"/>
    <w:rsid w:val="0002448D"/>
    <w:rsid w:val="00024873"/>
    <w:rsid w:val="000249A2"/>
    <w:rsid w:val="000250AA"/>
    <w:rsid w:val="00025913"/>
    <w:rsid w:val="00026515"/>
    <w:rsid w:val="00026BD6"/>
    <w:rsid w:val="0002717C"/>
    <w:rsid w:val="0002760A"/>
    <w:rsid w:val="00027AF8"/>
    <w:rsid w:val="00027F17"/>
    <w:rsid w:val="00030207"/>
    <w:rsid w:val="00030250"/>
    <w:rsid w:val="00030299"/>
    <w:rsid w:val="0003091A"/>
    <w:rsid w:val="00031885"/>
    <w:rsid w:val="00031A19"/>
    <w:rsid w:val="00031B9B"/>
    <w:rsid w:val="00031EA3"/>
    <w:rsid w:val="00034C6B"/>
    <w:rsid w:val="00035A0F"/>
    <w:rsid w:val="00035E14"/>
    <w:rsid w:val="000360B2"/>
    <w:rsid w:val="0003621C"/>
    <w:rsid w:val="00036519"/>
    <w:rsid w:val="00037663"/>
    <w:rsid w:val="000379DA"/>
    <w:rsid w:val="00040A95"/>
    <w:rsid w:val="00040B51"/>
    <w:rsid w:val="00040BE8"/>
    <w:rsid w:val="00041685"/>
    <w:rsid w:val="0004206E"/>
    <w:rsid w:val="0004358C"/>
    <w:rsid w:val="00044318"/>
    <w:rsid w:val="000445DB"/>
    <w:rsid w:val="00044ADF"/>
    <w:rsid w:val="00044FF9"/>
    <w:rsid w:val="000454CC"/>
    <w:rsid w:val="0004666A"/>
    <w:rsid w:val="00046902"/>
    <w:rsid w:val="000470E7"/>
    <w:rsid w:val="00047AC2"/>
    <w:rsid w:val="00050FA0"/>
    <w:rsid w:val="000524B0"/>
    <w:rsid w:val="00052903"/>
    <w:rsid w:val="0005330F"/>
    <w:rsid w:val="000537BD"/>
    <w:rsid w:val="00053F0F"/>
    <w:rsid w:val="00054C70"/>
    <w:rsid w:val="00054D32"/>
    <w:rsid w:val="00055E66"/>
    <w:rsid w:val="0005608F"/>
    <w:rsid w:val="00057222"/>
    <w:rsid w:val="000604FC"/>
    <w:rsid w:val="000606BB"/>
    <w:rsid w:val="00061D01"/>
    <w:rsid w:val="00062326"/>
    <w:rsid w:val="0006242A"/>
    <w:rsid w:val="000629D3"/>
    <w:rsid w:val="00062F23"/>
    <w:rsid w:val="000630AB"/>
    <w:rsid w:val="000632A5"/>
    <w:rsid w:val="00063743"/>
    <w:rsid w:val="00063812"/>
    <w:rsid w:val="00064200"/>
    <w:rsid w:val="000645D6"/>
    <w:rsid w:val="000646FC"/>
    <w:rsid w:val="00064C5A"/>
    <w:rsid w:val="0006500B"/>
    <w:rsid w:val="00065F5A"/>
    <w:rsid w:val="000661CD"/>
    <w:rsid w:val="000665B1"/>
    <w:rsid w:val="00066BBE"/>
    <w:rsid w:val="00066EAC"/>
    <w:rsid w:val="00067684"/>
    <w:rsid w:val="00070472"/>
    <w:rsid w:val="000707DF"/>
    <w:rsid w:val="00070895"/>
    <w:rsid w:val="00071698"/>
    <w:rsid w:val="00071DF3"/>
    <w:rsid w:val="00072AA3"/>
    <w:rsid w:val="00072CCC"/>
    <w:rsid w:val="00072EBE"/>
    <w:rsid w:val="00073E85"/>
    <w:rsid w:val="000741F0"/>
    <w:rsid w:val="000746E9"/>
    <w:rsid w:val="00076A45"/>
    <w:rsid w:val="000779FB"/>
    <w:rsid w:val="00077F25"/>
    <w:rsid w:val="0008034E"/>
    <w:rsid w:val="00080C7F"/>
    <w:rsid w:val="00080DF1"/>
    <w:rsid w:val="00081D98"/>
    <w:rsid w:val="00081F9D"/>
    <w:rsid w:val="00082135"/>
    <w:rsid w:val="00082296"/>
    <w:rsid w:val="000825BB"/>
    <w:rsid w:val="00082D81"/>
    <w:rsid w:val="00083317"/>
    <w:rsid w:val="0008408B"/>
    <w:rsid w:val="0008416E"/>
    <w:rsid w:val="00084520"/>
    <w:rsid w:val="00084BB4"/>
    <w:rsid w:val="00085056"/>
    <w:rsid w:val="00085402"/>
    <w:rsid w:val="00086F8A"/>
    <w:rsid w:val="00087C0D"/>
    <w:rsid w:val="00090317"/>
    <w:rsid w:val="00090BE0"/>
    <w:rsid w:val="00090CCF"/>
    <w:rsid w:val="00091160"/>
    <w:rsid w:val="00091C3B"/>
    <w:rsid w:val="000920AB"/>
    <w:rsid w:val="000930D4"/>
    <w:rsid w:val="00093B65"/>
    <w:rsid w:val="00096EA5"/>
    <w:rsid w:val="00097278"/>
    <w:rsid w:val="000A07A9"/>
    <w:rsid w:val="000A0A37"/>
    <w:rsid w:val="000A0C08"/>
    <w:rsid w:val="000A2D1C"/>
    <w:rsid w:val="000A2DA4"/>
    <w:rsid w:val="000A2FC1"/>
    <w:rsid w:val="000A390B"/>
    <w:rsid w:val="000A3F64"/>
    <w:rsid w:val="000A4996"/>
    <w:rsid w:val="000A5FFA"/>
    <w:rsid w:val="000B03A9"/>
    <w:rsid w:val="000B040E"/>
    <w:rsid w:val="000B0AB0"/>
    <w:rsid w:val="000B0C4C"/>
    <w:rsid w:val="000B0EF7"/>
    <w:rsid w:val="000B1CF4"/>
    <w:rsid w:val="000B1E6B"/>
    <w:rsid w:val="000B221B"/>
    <w:rsid w:val="000B2C6E"/>
    <w:rsid w:val="000B2E1C"/>
    <w:rsid w:val="000B35BC"/>
    <w:rsid w:val="000B38C3"/>
    <w:rsid w:val="000B4A2D"/>
    <w:rsid w:val="000B4B7F"/>
    <w:rsid w:val="000B5377"/>
    <w:rsid w:val="000B5A20"/>
    <w:rsid w:val="000B63B5"/>
    <w:rsid w:val="000B6804"/>
    <w:rsid w:val="000B6B5E"/>
    <w:rsid w:val="000B7769"/>
    <w:rsid w:val="000B7B3E"/>
    <w:rsid w:val="000C0F1F"/>
    <w:rsid w:val="000C1187"/>
    <w:rsid w:val="000C1F27"/>
    <w:rsid w:val="000C2E58"/>
    <w:rsid w:val="000C314E"/>
    <w:rsid w:val="000C321E"/>
    <w:rsid w:val="000C33BB"/>
    <w:rsid w:val="000C3671"/>
    <w:rsid w:val="000C3F1D"/>
    <w:rsid w:val="000C458A"/>
    <w:rsid w:val="000C4AB8"/>
    <w:rsid w:val="000C4D99"/>
    <w:rsid w:val="000C4E6F"/>
    <w:rsid w:val="000C75A8"/>
    <w:rsid w:val="000C7D90"/>
    <w:rsid w:val="000D00E4"/>
    <w:rsid w:val="000D06FD"/>
    <w:rsid w:val="000D0844"/>
    <w:rsid w:val="000D19AD"/>
    <w:rsid w:val="000D2AE7"/>
    <w:rsid w:val="000D2EB4"/>
    <w:rsid w:val="000D3CD1"/>
    <w:rsid w:val="000D3FB6"/>
    <w:rsid w:val="000D4134"/>
    <w:rsid w:val="000D42D2"/>
    <w:rsid w:val="000D4C7C"/>
    <w:rsid w:val="000D4EFC"/>
    <w:rsid w:val="000D4F40"/>
    <w:rsid w:val="000D56B1"/>
    <w:rsid w:val="000D57F7"/>
    <w:rsid w:val="000D5B2C"/>
    <w:rsid w:val="000D5E94"/>
    <w:rsid w:val="000D6059"/>
    <w:rsid w:val="000D75EF"/>
    <w:rsid w:val="000D7DB9"/>
    <w:rsid w:val="000E03E8"/>
    <w:rsid w:val="000E0720"/>
    <w:rsid w:val="000E0B25"/>
    <w:rsid w:val="000E1140"/>
    <w:rsid w:val="000E1566"/>
    <w:rsid w:val="000E1C7D"/>
    <w:rsid w:val="000E27D4"/>
    <w:rsid w:val="000E2C0E"/>
    <w:rsid w:val="000E2D66"/>
    <w:rsid w:val="000E2DD4"/>
    <w:rsid w:val="000E3369"/>
    <w:rsid w:val="000E3524"/>
    <w:rsid w:val="000E35B9"/>
    <w:rsid w:val="000E411A"/>
    <w:rsid w:val="000E423C"/>
    <w:rsid w:val="000E51B3"/>
    <w:rsid w:val="000E5D94"/>
    <w:rsid w:val="000E601A"/>
    <w:rsid w:val="000E60F6"/>
    <w:rsid w:val="000E610E"/>
    <w:rsid w:val="000E6759"/>
    <w:rsid w:val="000E6C03"/>
    <w:rsid w:val="000E717B"/>
    <w:rsid w:val="000E7B26"/>
    <w:rsid w:val="000E7ECB"/>
    <w:rsid w:val="000F0413"/>
    <w:rsid w:val="000F0978"/>
    <w:rsid w:val="000F09DD"/>
    <w:rsid w:val="000F100C"/>
    <w:rsid w:val="000F1BEE"/>
    <w:rsid w:val="000F24DA"/>
    <w:rsid w:val="000F2553"/>
    <w:rsid w:val="000F2AB9"/>
    <w:rsid w:val="000F3311"/>
    <w:rsid w:val="000F4416"/>
    <w:rsid w:val="000F4523"/>
    <w:rsid w:val="000F5C04"/>
    <w:rsid w:val="000F6567"/>
    <w:rsid w:val="000F6E75"/>
    <w:rsid w:val="000F7810"/>
    <w:rsid w:val="00100122"/>
    <w:rsid w:val="00100170"/>
    <w:rsid w:val="00101FAD"/>
    <w:rsid w:val="001020CA"/>
    <w:rsid w:val="00102A0B"/>
    <w:rsid w:val="00103370"/>
    <w:rsid w:val="00104070"/>
    <w:rsid w:val="00104F76"/>
    <w:rsid w:val="00105378"/>
    <w:rsid w:val="00105D2B"/>
    <w:rsid w:val="00105DD5"/>
    <w:rsid w:val="00106D3B"/>
    <w:rsid w:val="00110A48"/>
    <w:rsid w:val="00110D64"/>
    <w:rsid w:val="00110E4B"/>
    <w:rsid w:val="00111C86"/>
    <w:rsid w:val="00112004"/>
    <w:rsid w:val="001122B3"/>
    <w:rsid w:val="001127ED"/>
    <w:rsid w:val="001146D8"/>
    <w:rsid w:val="00114992"/>
    <w:rsid w:val="00115590"/>
    <w:rsid w:val="00115C26"/>
    <w:rsid w:val="00115FA9"/>
    <w:rsid w:val="0011693C"/>
    <w:rsid w:val="001209E5"/>
    <w:rsid w:val="00120AB5"/>
    <w:rsid w:val="00121698"/>
    <w:rsid w:val="00121B04"/>
    <w:rsid w:val="00121CBC"/>
    <w:rsid w:val="00121DA6"/>
    <w:rsid w:val="0012252D"/>
    <w:rsid w:val="00122DD0"/>
    <w:rsid w:val="00124020"/>
    <w:rsid w:val="001243B0"/>
    <w:rsid w:val="0012456B"/>
    <w:rsid w:val="0012474F"/>
    <w:rsid w:val="00124950"/>
    <w:rsid w:val="00124D7B"/>
    <w:rsid w:val="00125D4D"/>
    <w:rsid w:val="00125E3B"/>
    <w:rsid w:val="00125F03"/>
    <w:rsid w:val="00127559"/>
    <w:rsid w:val="001278BB"/>
    <w:rsid w:val="0013020D"/>
    <w:rsid w:val="00131485"/>
    <w:rsid w:val="00131B37"/>
    <w:rsid w:val="00131F0D"/>
    <w:rsid w:val="00132720"/>
    <w:rsid w:val="001332FA"/>
    <w:rsid w:val="00133913"/>
    <w:rsid w:val="001339FA"/>
    <w:rsid w:val="0013460B"/>
    <w:rsid w:val="00135003"/>
    <w:rsid w:val="00135350"/>
    <w:rsid w:val="001354B9"/>
    <w:rsid w:val="001364D4"/>
    <w:rsid w:val="0013658F"/>
    <w:rsid w:val="00136B3E"/>
    <w:rsid w:val="00136EA2"/>
    <w:rsid w:val="001373CC"/>
    <w:rsid w:val="001379CA"/>
    <w:rsid w:val="00137D99"/>
    <w:rsid w:val="00140827"/>
    <w:rsid w:val="001409AF"/>
    <w:rsid w:val="00141804"/>
    <w:rsid w:val="00141A72"/>
    <w:rsid w:val="001424A4"/>
    <w:rsid w:val="00142E64"/>
    <w:rsid w:val="001438FC"/>
    <w:rsid w:val="00143AF6"/>
    <w:rsid w:val="00144D52"/>
    <w:rsid w:val="0014534D"/>
    <w:rsid w:val="0014628A"/>
    <w:rsid w:val="00146B6B"/>
    <w:rsid w:val="00146F96"/>
    <w:rsid w:val="001475D8"/>
    <w:rsid w:val="00147C34"/>
    <w:rsid w:val="0015043C"/>
    <w:rsid w:val="0015169C"/>
    <w:rsid w:val="001523E1"/>
    <w:rsid w:val="0015298F"/>
    <w:rsid w:val="00152EB9"/>
    <w:rsid w:val="001537C1"/>
    <w:rsid w:val="00153848"/>
    <w:rsid w:val="00153CDA"/>
    <w:rsid w:val="00154654"/>
    <w:rsid w:val="001558BD"/>
    <w:rsid w:val="0015697E"/>
    <w:rsid w:val="001577D3"/>
    <w:rsid w:val="001579BA"/>
    <w:rsid w:val="00157B4C"/>
    <w:rsid w:val="0016064A"/>
    <w:rsid w:val="00160D0C"/>
    <w:rsid w:val="00160E23"/>
    <w:rsid w:val="001612AD"/>
    <w:rsid w:val="00161894"/>
    <w:rsid w:val="001618DF"/>
    <w:rsid w:val="0016247C"/>
    <w:rsid w:val="00163839"/>
    <w:rsid w:val="00163D27"/>
    <w:rsid w:val="001640BD"/>
    <w:rsid w:val="00164261"/>
    <w:rsid w:val="00164FAC"/>
    <w:rsid w:val="001658D1"/>
    <w:rsid w:val="00165E68"/>
    <w:rsid w:val="00166082"/>
    <w:rsid w:val="00170189"/>
    <w:rsid w:val="00171E63"/>
    <w:rsid w:val="001720FA"/>
    <w:rsid w:val="001727F3"/>
    <w:rsid w:val="0017397E"/>
    <w:rsid w:val="00174BAC"/>
    <w:rsid w:val="00175AEE"/>
    <w:rsid w:val="00175CBF"/>
    <w:rsid w:val="00176376"/>
    <w:rsid w:val="00176FC4"/>
    <w:rsid w:val="00177219"/>
    <w:rsid w:val="00177225"/>
    <w:rsid w:val="001802AA"/>
    <w:rsid w:val="00180CC5"/>
    <w:rsid w:val="00180CF2"/>
    <w:rsid w:val="00181444"/>
    <w:rsid w:val="00181A72"/>
    <w:rsid w:val="00182117"/>
    <w:rsid w:val="00182DE0"/>
    <w:rsid w:val="00182F37"/>
    <w:rsid w:val="00183583"/>
    <w:rsid w:val="001842E3"/>
    <w:rsid w:val="00184BC8"/>
    <w:rsid w:val="00184E3B"/>
    <w:rsid w:val="00184EDB"/>
    <w:rsid w:val="0018598A"/>
    <w:rsid w:val="001860E9"/>
    <w:rsid w:val="00186A7A"/>
    <w:rsid w:val="00187AD3"/>
    <w:rsid w:val="00190FCB"/>
    <w:rsid w:val="00192262"/>
    <w:rsid w:val="00192EA7"/>
    <w:rsid w:val="00193605"/>
    <w:rsid w:val="0019392C"/>
    <w:rsid w:val="00194A57"/>
    <w:rsid w:val="001952DB"/>
    <w:rsid w:val="00195ACC"/>
    <w:rsid w:val="00197F38"/>
    <w:rsid w:val="001A16BC"/>
    <w:rsid w:val="001A1E56"/>
    <w:rsid w:val="001A2EC0"/>
    <w:rsid w:val="001A3AEC"/>
    <w:rsid w:val="001A3ED2"/>
    <w:rsid w:val="001A4049"/>
    <w:rsid w:val="001A41F6"/>
    <w:rsid w:val="001A4872"/>
    <w:rsid w:val="001A4B8E"/>
    <w:rsid w:val="001A5231"/>
    <w:rsid w:val="001A52B6"/>
    <w:rsid w:val="001A6422"/>
    <w:rsid w:val="001A693D"/>
    <w:rsid w:val="001A69AE"/>
    <w:rsid w:val="001A72AC"/>
    <w:rsid w:val="001A74CA"/>
    <w:rsid w:val="001B0090"/>
    <w:rsid w:val="001B0C22"/>
    <w:rsid w:val="001B3071"/>
    <w:rsid w:val="001B3240"/>
    <w:rsid w:val="001B58A7"/>
    <w:rsid w:val="001B6896"/>
    <w:rsid w:val="001B7C78"/>
    <w:rsid w:val="001C1B9A"/>
    <w:rsid w:val="001C1F06"/>
    <w:rsid w:val="001C2C84"/>
    <w:rsid w:val="001C366D"/>
    <w:rsid w:val="001C41AF"/>
    <w:rsid w:val="001C5758"/>
    <w:rsid w:val="001C5942"/>
    <w:rsid w:val="001C5A0D"/>
    <w:rsid w:val="001C5C68"/>
    <w:rsid w:val="001C5E97"/>
    <w:rsid w:val="001C62B6"/>
    <w:rsid w:val="001C77B4"/>
    <w:rsid w:val="001C7AE3"/>
    <w:rsid w:val="001C7C49"/>
    <w:rsid w:val="001D144C"/>
    <w:rsid w:val="001D1DFF"/>
    <w:rsid w:val="001D2C9B"/>
    <w:rsid w:val="001D30C5"/>
    <w:rsid w:val="001D3EC2"/>
    <w:rsid w:val="001D4AD1"/>
    <w:rsid w:val="001D5A52"/>
    <w:rsid w:val="001D65D2"/>
    <w:rsid w:val="001D7325"/>
    <w:rsid w:val="001E01BF"/>
    <w:rsid w:val="001E0C02"/>
    <w:rsid w:val="001E2044"/>
    <w:rsid w:val="001E21FE"/>
    <w:rsid w:val="001E2350"/>
    <w:rsid w:val="001E2575"/>
    <w:rsid w:val="001E2CD8"/>
    <w:rsid w:val="001E52B8"/>
    <w:rsid w:val="001E592E"/>
    <w:rsid w:val="001E780F"/>
    <w:rsid w:val="001F03FD"/>
    <w:rsid w:val="001F0403"/>
    <w:rsid w:val="001F1755"/>
    <w:rsid w:val="001F1E18"/>
    <w:rsid w:val="001F2117"/>
    <w:rsid w:val="001F3118"/>
    <w:rsid w:val="001F4243"/>
    <w:rsid w:val="001F44D8"/>
    <w:rsid w:val="001F4727"/>
    <w:rsid w:val="001F4F56"/>
    <w:rsid w:val="001F5583"/>
    <w:rsid w:val="0020016C"/>
    <w:rsid w:val="00200932"/>
    <w:rsid w:val="00201359"/>
    <w:rsid w:val="00201427"/>
    <w:rsid w:val="002033F9"/>
    <w:rsid w:val="00203A61"/>
    <w:rsid w:val="002056B7"/>
    <w:rsid w:val="00205DA3"/>
    <w:rsid w:val="00205DFB"/>
    <w:rsid w:val="00205F09"/>
    <w:rsid w:val="00206763"/>
    <w:rsid w:val="0020689B"/>
    <w:rsid w:val="00206CE6"/>
    <w:rsid w:val="00206D4C"/>
    <w:rsid w:val="002100BD"/>
    <w:rsid w:val="002115E7"/>
    <w:rsid w:val="0021165D"/>
    <w:rsid w:val="002117F6"/>
    <w:rsid w:val="00213EC6"/>
    <w:rsid w:val="002155DB"/>
    <w:rsid w:val="00216AA0"/>
    <w:rsid w:val="00216CFE"/>
    <w:rsid w:val="002203C9"/>
    <w:rsid w:val="0022075B"/>
    <w:rsid w:val="00222924"/>
    <w:rsid w:val="002230EE"/>
    <w:rsid w:val="0022367D"/>
    <w:rsid w:val="00223707"/>
    <w:rsid w:val="0022388F"/>
    <w:rsid w:val="00223C6D"/>
    <w:rsid w:val="00223F82"/>
    <w:rsid w:val="002242BF"/>
    <w:rsid w:val="002243C5"/>
    <w:rsid w:val="00224400"/>
    <w:rsid w:val="00224BBC"/>
    <w:rsid w:val="002252FA"/>
    <w:rsid w:val="002253E5"/>
    <w:rsid w:val="00225807"/>
    <w:rsid w:val="00225C2E"/>
    <w:rsid w:val="00225FC9"/>
    <w:rsid w:val="00226280"/>
    <w:rsid w:val="002262DF"/>
    <w:rsid w:val="00226829"/>
    <w:rsid w:val="00227C20"/>
    <w:rsid w:val="00227C61"/>
    <w:rsid w:val="00232716"/>
    <w:rsid w:val="0023271E"/>
    <w:rsid w:val="00232C3D"/>
    <w:rsid w:val="0023300A"/>
    <w:rsid w:val="002337A9"/>
    <w:rsid w:val="00233A9B"/>
    <w:rsid w:val="002354DC"/>
    <w:rsid w:val="0023565D"/>
    <w:rsid w:val="00235C06"/>
    <w:rsid w:val="00236611"/>
    <w:rsid w:val="00240027"/>
    <w:rsid w:val="0024104B"/>
    <w:rsid w:val="0024161B"/>
    <w:rsid w:val="00241B2E"/>
    <w:rsid w:val="00241DA1"/>
    <w:rsid w:val="0024204F"/>
    <w:rsid w:val="002429D0"/>
    <w:rsid w:val="0024396F"/>
    <w:rsid w:val="00243EB8"/>
    <w:rsid w:val="00243FAF"/>
    <w:rsid w:val="002440C6"/>
    <w:rsid w:val="002440EE"/>
    <w:rsid w:val="00244326"/>
    <w:rsid w:val="002443BA"/>
    <w:rsid w:val="00244D8A"/>
    <w:rsid w:val="002454EA"/>
    <w:rsid w:val="00245F9B"/>
    <w:rsid w:val="00246C40"/>
    <w:rsid w:val="00246FED"/>
    <w:rsid w:val="00247A82"/>
    <w:rsid w:val="00247E9C"/>
    <w:rsid w:val="00250198"/>
    <w:rsid w:val="00250958"/>
    <w:rsid w:val="00251006"/>
    <w:rsid w:val="00251019"/>
    <w:rsid w:val="00251993"/>
    <w:rsid w:val="00251B07"/>
    <w:rsid w:val="002521BD"/>
    <w:rsid w:val="002523AD"/>
    <w:rsid w:val="002524B4"/>
    <w:rsid w:val="00253371"/>
    <w:rsid w:val="002536C0"/>
    <w:rsid w:val="002547B4"/>
    <w:rsid w:val="00255377"/>
    <w:rsid w:val="00255D73"/>
    <w:rsid w:val="00255E45"/>
    <w:rsid w:val="00256036"/>
    <w:rsid w:val="00257041"/>
    <w:rsid w:val="002570B6"/>
    <w:rsid w:val="002570BC"/>
    <w:rsid w:val="00260633"/>
    <w:rsid w:val="00260B23"/>
    <w:rsid w:val="00260CAD"/>
    <w:rsid w:val="00260E8B"/>
    <w:rsid w:val="00261571"/>
    <w:rsid w:val="0026166D"/>
    <w:rsid w:val="002626E6"/>
    <w:rsid w:val="002628EC"/>
    <w:rsid w:val="00263650"/>
    <w:rsid w:val="00264FD6"/>
    <w:rsid w:val="0026521C"/>
    <w:rsid w:val="00265BD5"/>
    <w:rsid w:val="00265F84"/>
    <w:rsid w:val="00266E57"/>
    <w:rsid w:val="00267EAB"/>
    <w:rsid w:val="00267EC1"/>
    <w:rsid w:val="002703E1"/>
    <w:rsid w:val="00271427"/>
    <w:rsid w:val="00271F6B"/>
    <w:rsid w:val="0027247B"/>
    <w:rsid w:val="0027314B"/>
    <w:rsid w:val="00273EAE"/>
    <w:rsid w:val="00273F9B"/>
    <w:rsid w:val="00274FAB"/>
    <w:rsid w:val="0027575F"/>
    <w:rsid w:val="002759D6"/>
    <w:rsid w:val="00275E83"/>
    <w:rsid w:val="0027672C"/>
    <w:rsid w:val="002770C8"/>
    <w:rsid w:val="00277322"/>
    <w:rsid w:val="00277634"/>
    <w:rsid w:val="00277E65"/>
    <w:rsid w:val="00280057"/>
    <w:rsid w:val="00280E5B"/>
    <w:rsid w:val="002816AA"/>
    <w:rsid w:val="00281B17"/>
    <w:rsid w:val="00281DA7"/>
    <w:rsid w:val="00281F6C"/>
    <w:rsid w:val="0028253A"/>
    <w:rsid w:val="002829F3"/>
    <w:rsid w:val="002838AC"/>
    <w:rsid w:val="00283D86"/>
    <w:rsid w:val="00283D92"/>
    <w:rsid w:val="00283E2B"/>
    <w:rsid w:val="00284205"/>
    <w:rsid w:val="00284562"/>
    <w:rsid w:val="002860DD"/>
    <w:rsid w:val="00286BD3"/>
    <w:rsid w:val="00286FCA"/>
    <w:rsid w:val="00287384"/>
    <w:rsid w:val="002877FF"/>
    <w:rsid w:val="00290AE6"/>
    <w:rsid w:val="00290E5C"/>
    <w:rsid w:val="002918BE"/>
    <w:rsid w:val="002923C6"/>
    <w:rsid w:val="00292E36"/>
    <w:rsid w:val="00292E79"/>
    <w:rsid w:val="002936C7"/>
    <w:rsid w:val="00293C61"/>
    <w:rsid w:val="00293F29"/>
    <w:rsid w:val="00294342"/>
    <w:rsid w:val="00294ADC"/>
    <w:rsid w:val="0029545E"/>
    <w:rsid w:val="002966EF"/>
    <w:rsid w:val="002A1476"/>
    <w:rsid w:val="002A30A8"/>
    <w:rsid w:val="002A3BFB"/>
    <w:rsid w:val="002A4E4F"/>
    <w:rsid w:val="002A6ED1"/>
    <w:rsid w:val="002A7709"/>
    <w:rsid w:val="002A79CD"/>
    <w:rsid w:val="002A7D70"/>
    <w:rsid w:val="002B0D7B"/>
    <w:rsid w:val="002B1E52"/>
    <w:rsid w:val="002B3626"/>
    <w:rsid w:val="002B41CF"/>
    <w:rsid w:val="002B4996"/>
    <w:rsid w:val="002B564B"/>
    <w:rsid w:val="002B6837"/>
    <w:rsid w:val="002B6EE4"/>
    <w:rsid w:val="002B79D2"/>
    <w:rsid w:val="002B7DA4"/>
    <w:rsid w:val="002B7E74"/>
    <w:rsid w:val="002C0578"/>
    <w:rsid w:val="002C0680"/>
    <w:rsid w:val="002C0F90"/>
    <w:rsid w:val="002C1352"/>
    <w:rsid w:val="002C1D19"/>
    <w:rsid w:val="002C1F09"/>
    <w:rsid w:val="002C2712"/>
    <w:rsid w:val="002C2D8C"/>
    <w:rsid w:val="002C367F"/>
    <w:rsid w:val="002C3960"/>
    <w:rsid w:val="002C3C2F"/>
    <w:rsid w:val="002C4415"/>
    <w:rsid w:val="002C4B24"/>
    <w:rsid w:val="002C539A"/>
    <w:rsid w:val="002C59B7"/>
    <w:rsid w:val="002C70C7"/>
    <w:rsid w:val="002C70D4"/>
    <w:rsid w:val="002C7585"/>
    <w:rsid w:val="002D1E2A"/>
    <w:rsid w:val="002D29E5"/>
    <w:rsid w:val="002D3600"/>
    <w:rsid w:val="002D36CB"/>
    <w:rsid w:val="002D3EFA"/>
    <w:rsid w:val="002D5F24"/>
    <w:rsid w:val="002D7BF9"/>
    <w:rsid w:val="002E060D"/>
    <w:rsid w:val="002E094B"/>
    <w:rsid w:val="002E0D6A"/>
    <w:rsid w:val="002E12B1"/>
    <w:rsid w:val="002E1331"/>
    <w:rsid w:val="002E1F49"/>
    <w:rsid w:val="002E2672"/>
    <w:rsid w:val="002E2759"/>
    <w:rsid w:val="002E3F85"/>
    <w:rsid w:val="002E456B"/>
    <w:rsid w:val="002E52DA"/>
    <w:rsid w:val="002E5786"/>
    <w:rsid w:val="002E5BD5"/>
    <w:rsid w:val="002E6B8F"/>
    <w:rsid w:val="002E6D7B"/>
    <w:rsid w:val="002E7C1B"/>
    <w:rsid w:val="002F078B"/>
    <w:rsid w:val="002F0B88"/>
    <w:rsid w:val="002F1120"/>
    <w:rsid w:val="002F2A64"/>
    <w:rsid w:val="002F33B8"/>
    <w:rsid w:val="002F46B1"/>
    <w:rsid w:val="002F48B1"/>
    <w:rsid w:val="002F4B11"/>
    <w:rsid w:val="002F55DC"/>
    <w:rsid w:val="002F5D71"/>
    <w:rsid w:val="002F6526"/>
    <w:rsid w:val="002F683D"/>
    <w:rsid w:val="002F6925"/>
    <w:rsid w:val="002F7629"/>
    <w:rsid w:val="002F79C0"/>
    <w:rsid w:val="002F7B62"/>
    <w:rsid w:val="002F7DEA"/>
    <w:rsid w:val="00301510"/>
    <w:rsid w:val="00302C33"/>
    <w:rsid w:val="00302F79"/>
    <w:rsid w:val="00303154"/>
    <w:rsid w:val="003043A4"/>
    <w:rsid w:val="003066E1"/>
    <w:rsid w:val="003072A5"/>
    <w:rsid w:val="0030740C"/>
    <w:rsid w:val="00307AFE"/>
    <w:rsid w:val="003101CE"/>
    <w:rsid w:val="00310D8E"/>
    <w:rsid w:val="003111DB"/>
    <w:rsid w:val="003129C2"/>
    <w:rsid w:val="00312CD3"/>
    <w:rsid w:val="003139B3"/>
    <w:rsid w:val="00313DC4"/>
    <w:rsid w:val="00314FDD"/>
    <w:rsid w:val="0031570F"/>
    <w:rsid w:val="00315BDB"/>
    <w:rsid w:val="00316051"/>
    <w:rsid w:val="00316B33"/>
    <w:rsid w:val="00316B53"/>
    <w:rsid w:val="0031725D"/>
    <w:rsid w:val="0031732E"/>
    <w:rsid w:val="00317544"/>
    <w:rsid w:val="00317860"/>
    <w:rsid w:val="00317A14"/>
    <w:rsid w:val="003202CE"/>
    <w:rsid w:val="003202E9"/>
    <w:rsid w:val="00321056"/>
    <w:rsid w:val="00321453"/>
    <w:rsid w:val="003220E3"/>
    <w:rsid w:val="003221BE"/>
    <w:rsid w:val="003223BE"/>
    <w:rsid w:val="00322545"/>
    <w:rsid w:val="00325063"/>
    <w:rsid w:val="003253BF"/>
    <w:rsid w:val="0032576E"/>
    <w:rsid w:val="00325B4D"/>
    <w:rsid w:val="00326FEA"/>
    <w:rsid w:val="003270C0"/>
    <w:rsid w:val="00327593"/>
    <w:rsid w:val="00327C71"/>
    <w:rsid w:val="003313A9"/>
    <w:rsid w:val="003317F4"/>
    <w:rsid w:val="00332577"/>
    <w:rsid w:val="003334D1"/>
    <w:rsid w:val="00333669"/>
    <w:rsid w:val="003338EA"/>
    <w:rsid w:val="003339AA"/>
    <w:rsid w:val="00334434"/>
    <w:rsid w:val="003345C6"/>
    <w:rsid w:val="00334F51"/>
    <w:rsid w:val="00335857"/>
    <w:rsid w:val="003359ED"/>
    <w:rsid w:val="003366A0"/>
    <w:rsid w:val="00336A03"/>
    <w:rsid w:val="00337209"/>
    <w:rsid w:val="00337DC8"/>
    <w:rsid w:val="0034046A"/>
    <w:rsid w:val="003425C7"/>
    <w:rsid w:val="00343129"/>
    <w:rsid w:val="0034317F"/>
    <w:rsid w:val="00343769"/>
    <w:rsid w:val="003443FD"/>
    <w:rsid w:val="00344491"/>
    <w:rsid w:val="00344ED0"/>
    <w:rsid w:val="003452B8"/>
    <w:rsid w:val="00345CC3"/>
    <w:rsid w:val="0034604C"/>
    <w:rsid w:val="003465BF"/>
    <w:rsid w:val="00346AF4"/>
    <w:rsid w:val="00346D45"/>
    <w:rsid w:val="003479B8"/>
    <w:rsid w:val="003502F4"/>
    <w:rsid w:val="003508B7"/>
    <w:rsid w:val="00351A9B"/>
    <w:rsid w:val="00352DD9"/>
    <w:rsid w:val="0035387B"/>
    <w:rsid w:val="003556A0"/>
    <w:rsid w:val="003559CC"/>
    <w:rsid w:val="00355F17"/>
    <w:rsid w:val="003562FA"/>
    <w:rsid w:val="00356D80"/>
    <w:rsid w:val="00360094"/>
    <w:rsid w:val="00360EA9"/>
    <w:rsid w:val="003619D9"/>
    <w:rsid w:val="00362F93"/>
    <w:rsid w:val="0036377E"/>
    <w:rsid w:val="00363B0A"/>
    <w:rsid w:val="00364167"/>
    <w:rsid w:val="00364362"/>
    <w:rsid w:val="00364835"/>
    <w:rsid w:val="003649D0"/>
    <w:rsid w:val="00364ADE"/>
    <w:rsid w:val="00365334"/>
    <w:rsid w:val="00365D0A"/>
    <w:rsid w:val="00365FBD"/>
    <w:rsid w:val="003662E1"/>
    <w:rsid w:val="00366356"/>
    <w:rsid w:val="00366FD5"/>
    <w:rsid w:val="0037047E"/>
    <w:rsid w:val="003709C1"/>
    <w:rsid w:val="003711A6"/>
    <w:rsid w:val="003723DC"/>
    <w:rsid w:val="003724B3"/>
    <w:rsid w:val="003727CD"/>
    <w:rsid w:val="00372BC4"/>
    <w:rsid w:val="00372EDD"/>
    <w:rsid w:val="003737C4"/>
    <w:rsid w:val="00373F33"/>
    <w:rsid w:val="003745F6"/>
    <w:rsid w:val="003750E6"/>
    <w:rsid w:val="003760CE"/>
    <w:rsid w:val="003762F9"/>
    <w:rsid w:val="0037755F"/>
    <w:rsid w:val="00377BEA"/>
    <w:rsid w:val="00380159"/>
    <w:rsid w:val="0038045E"/>
    <w:rsid w:val="00380C1E"/>
    <w:rsid w:val="00380CFE"/>
    <w:rsid w:val="00381482"/>
    <w:rsid w:val="00382714"/>
    <w:rsid w:val="003834D0"/>
    <w:rsid w:val="00383C78"/>
    <w:rsid w:val="00383E08"/>
    <w:rsid w:val="00384AB4"/>
    <w:rsid w:val="003850D2"/>
    <w:rsid w:val="003855B2"/>
    <w:rsid w:val="0038625E"/>
    <w:rsid w:val="003867AA"/>
    <w:rsid w:val="003901F8"/>
    <w:rsid w:val="0039061E"/>
    <w:rsid w:val="00391A53"/>
    <w:rsid w:val="00392C6A"/>
    <w:rsid w:val="00393C5B"/>
    <w:rsid w:val="00395091"/>
    <w:rsid w:val="0039663C"/>
    <w:rsid w:val="00396678"/>
    <w:rsid w:val="00397F8C"/>
    <w:rsid w:val="003A11B1"/>
    <w:rsid w:val="003A1AED"/>
    <w:rsid w:val="003A1B29"/>
    <w:rsid w:val="003A2344"/>
    <w:rsid w:val="003A250C"/>
    <w:rsid w:val="003A2AB9"/>
    <w:rsid w:val="003A3338"/>
    <w:rsid w:val="003A3984"/>
    <w:rsid w:val="003A3C33"/>
    <w:rsid w:val="003A3D25"/>
    <w:rsid w:val="003A7759"/>
    <w:rsid w:val="003A78B2"/>
    <w:rsid w:val="003B0E72"/>
    <w:rsid w:val="003B1561"/>
    <w:rsid w:val="003B1FAF"/>
    <w:rsid w:val="003B21EB"/>
    <w:rsid w:val="003B2F13"/>
    <w:rsid w:val="003B2FB0"/>
    <w:rsid w:val="003B3A59"/>
    <w:rsid w:val="003B411C"/>
    <w:rsid w:val="003B4273"/>
    <w:rsid w:val="003B45EB"/>
    <w:rsid w:val="003B4E56"/>
    <w:rsid w:val="003B5150"/>
    <w:rsid w:val="003B5518"/>
    <w:rsid w:val="003B62A1"/>
    <w:rsid w:val="003B6D54"/>
    <w:rsid w:val="003B70C6"/>
    <w:rsid w:val="003B7649"/>
    <w:rsid w:val="003C029D"/>
    <w:rsid w:val="003C0FED"/>
    <w:rsid w:val="003C14DC"/>
    <w:rsid w:val="003C162A"/>
    <w:rsid w:val="003C1F37"/>
    <w:rsid w:val="003C2078"/>
    <w:rsid w:val="003C2313"/>
    <w:rsid w:val="003C23F7"/>
    <w:rsid w:val="003C2921"/>
    <w:rsid w:val="003C3835"/>
    <w:rsid w:val="003C67B6"/>
    <w:rsid w:val="003C69A1"/>
    <w:rsid w:val="003C6EAF"/>
    <w:rsid w:val="003C6EE7"/>
    <w:rsid w:val="003C78FA"/>
    <w:rsid w:val="003D050C"/>
    <w:rsid w:val="003D0A7C"/>
    <w:rsid w:val="003D1D04"/>
    <w:rsid w:val="003D208F"/>
    <w:rsid w:val="003D2568"/>
    <w:rsid w:val="003D2845"/>
    <w:rsid w:val="003D2855"/>
    <w:rsid w:val="003D328C"/>
    <w:rsid w:val="003D5472"/>
    <w:rsid w:val="003D5A64"/>
    <w:rsid w:val="003D5EA7"/>
    <w:rsid w:val="003D6BEB"/>
    <w:rsid w:val="003D763E"/>
    <w:rsid w:val="003E0499"/>
    <w:rsid w:val="003E054C"/>
    <w:rsid w:val="003E11AD"/>
    <w:rsid w:val="003E15BF"/>
    <w:rsid w:val="003E1BB2"/>
    <w:rsid w:val="003E22DF"/>
    <w:rsid w:val="003E27FF"/>
    <w:rsid w:val="003E3F90"/>
    <w:rsid w:val="003E4036"/>
    <w:rsid w:val="003E4B90"/>
    <w:rsid w:val="003E56DE"/>
    <w:rsid w:val="003E5800"/>
    <w:rsid w:val="003E59E0"/>
    <w:rsid w:val="003E5CA5"/>
    <w:rsid w:val="003E6322"/>
    <w:rsid w:val="003E6829"/>
    <w:rsid w:val="003E695F"/>
    <w:rsid w:val="003E6A9A"/>
    <w:rsid w:val="003F0151"/>
    <w:rsid w:val="003F0FB2"/>
    <w:rsid w:val="003F17C0"/>
    <w:rsid w:val="003F18E9"/>
    <w:rsid w:val="003F1CBD"/>
    <w:rsid w:val="003F1DD2"/>
    <w:rsid w:val="003F4997"/>
    <w:rsid w:val="003F5B3A"/>
    <w:rsid w:val="003F5CE9"/>
    <w:rsid w:val="003F5D22"/>
    <w:rsid w:val="003F5F9B"/>
    <w:rsid w:val="003F761F"/>
    <w:rsid w:val="003F7788"/>
    <w:rsid w:val="003F77D3"/>
    <w:rsid w:val="0040194E"/>
    <w:rsid w:val="004027F7"/>
    <w:rsid w:val="00402C39"/>
    <w:rsid w:val="00403C72"/>
    <w:rsid w:val="0040447F"/>
    <w:rsid w:val="004050C8"/>
    <w:rsid w:val="00405205"/>
    <w:rsid w:val="004052B6"/>
    <w:rsid w:val="0040553A"/>
    <w:rsid w:val="004056EB"/>
    <w:rsid w:val="00405C6F"/>
    <w:rsid w:val="004077F0"/>
    <w:rsid w:val="00411017"/>
    <w:rsid w:val="00411892"/>
    <w:rsid w:val="00412917"/>
    <w:rsid w:val="004130F5"/>
    <w:rsid w:val="004138CC"/>
    <w:rsid w:val="00413BCC"/>
    <w:rsid w:val="004142F7"/>
    <w:rsid w:val="004149A6"/>
    <w:rsid w:val="00414A9E"/>
    <w:rsid w:val="0041518B"/>
    <w:rsid w:val="00415934"/>
    <w:rsid w:val="00415A7A"/>
    <w:rsid w:val="00415C69"/>
    <w:rsid w:val="0041670B"/>
    <w:rsid w:val="00416BE8"/>
    <w:rsid w:val="00416CED"/>
    <w:rsid w:val="00417C07"/>
    <w:rsid w:val="00420755"/>
    <w:rsid w:val="00420B06"/>
    <w:rsid w:val="00421493"/>
    <w:rsid w:val="00421E9F"/>
    <w:rsid w:val="0042262C"/>
    <w:rsid w:val="00422742"/>
    <w:rsid w:val="004227BF"/>
    <w:rsid w:val="004231FD"/>
    <w:rsid w:val="0042343A"/>
    <w:rsid w:val="00425811"/>
    <w:rsid w:val="004268CE"/>
    <w:rsid w:val="00426B9A"/>
    <w:rsid w:val="00427723"/>
    <w:rsid w:val="00427B98"/>
    <w:rsid w:val="004300A4"/>
    <w:rsid w:val="004300AF"/>
    <w:rsid w:val="004317CD"/>
    <w:rsid w:val="00431E2C"/>
    <w:rsid w:val="0043323F"/>
    <w:rsid w:val="00434198"/>
    <w:rsid w:val="00434A4F"/>
    <w:rsid w:val="004353EE"/>
    <w:rsid w:val="004356E8"/>
    <w:rsid w:val="004359FD"/>
    <w:rsid w:val="00435D05"/>
    <w:rsid w:val="0043689A"/>
    <w:rsid w:val="00436F5D"/>
    <w:rsid w:val="00436FD0"/>
    <w:rsid w:val="00437642"/>
    <w:rsid w:val="004377D0"/>
    <w:rsid w:val="00437BF4"/>
    <w:rsid w:val="00437D8A"/>
    <w:rsid w:val="0044014B"/>
    <w:rsid w:val="00440AC6"/>
    <w:rsid w:val="004411FD"/>
    <w:rsid w:val="0044156C"/>
    <w:rsid w:val="00442C9E"/>
    <w:rsid w:val="00442E22"/>
    <w:rsid w:val="00446457"/>
    <w:rsid w:val="00446BE4"/>
    <w:rsid w:val="00446C81"/>
    <w:rsid w:val="0044724F"/>
    <w:rsid w:val="0044729E"/>
    <w:rsid w:val="004502C5"/>
    <w:rsid w:val="00450812"/>
    <w:rsid w:val="00450872"/>
    <w:rsid w:val="00450C40"/>
    <w:rsid w:val="0045165F"/>
    <w:rsid w:val="00451AC6"/>
    <w:rsid w:val="00452293"/>
    <w:rsid w:val="0045292F"/>
    <w:rsid w:val="00452B15"/>
    <w:rsid w:val="00452DEF"/>
    <w:rsid w:val="00453068"/>
    <w:rsid w:val="0045438B"/>
    <w:rsid w:val="0045655F"/>
    <w:rsid w:val="00457298"/>
    <w:rsid w:val="004574F0"/>
    <w:rsid w:val="00457B80"/>
    <w:rsid w:val="0046180A"/>
    <w:rsid w:val="00461CE3"/>
    <w:rsid w:val="00462082"/>
    <w:rsid w:val="00462522"/>
    <w:rsid w:val="004639EB"/>
    <w:rsid w:val="00463C94"/>
    <w:rsid w:val="00464233"/>
    <w:rsid w:val="00464882"/>
    <w:rsid w:val="00464BF2"/>
    <w:rsid w:val="00464C2E"/>
    <w:rsid w:val="004650EA"/>
    <w:rsid w:val="00465D8A"/>
    <w:rsid w:val="004662C3"/>
    <w:rsid w:val="00466EB7"/>
    <w:rsid w:val="004670FC"/>
    <w:rsid w:val="00467287"/>
    <w:rsid w:val="00467609"/>
    <w:rsid w:val="00467B1D"/>
    <w:rsid w:val="00467C99"/>
    <w:rsid w:val="004706D8"/>
    <w:rsid w:val="00471AEE"/>
    <w:rsid w:val="00471E2C"/>
    <w:rsid w:val="0047242C"/>
    <w:rsid w:val="00472D5F"/>
    <w:rsid w:val="00473DFE"/>
    <w:rsid w:val="00474071"/>
    <w:rsid w:val="00474B07"/>
    <w:rsid w:val="00474B8D"/>
    <w:rsid w:val="0047510B"/>
    <w:rsid w:val="00475E41"/>
    <w:rsid w:val="00476B32"/>
    <w:rsid w:val="00477092"/>
    <w:rsid w:val="004777E0"/>
    <w:rsid w:val="00477F9C"/>
    <w:rsid w:val="0048009F"/>
    <w:rsid w:val="004800E1"/>
    <w:rsid w:val="004810F0"/>
    <w:rsid w:val="00481731"/>
    <w:rsid w:val="004819DA"/>
    <w:rsid w:val="00482804"/>
    <w:rsid w:val="00483758"/>
    <w:rsid w:val="00484B87"/>
    <w:rsid w:val="00484F6E"/>
    <w:rsid w:val="00485723"/>
    <w:rsid w:val="0048585D"/>
    <w:rsid w:val="00485FB6"/>
    <w:rsid w:val="00486D54"/>
    <w:rsid w:val="00487340"/>
    <w:rsid w:val="004874CF"/>
    <w:rsid w:val="004875D6"/>
    <w:rsid w:val="00487E88"/>
    <w:rsid w:val="00490808"/>
    <w:rsid w:val="00490D32"/>
    <w:rsid w:val="004918E2"/>
    <w:rsid w:val="004921C5"/>
    <w:rsid w:val="00492365"/>
    <w:rsid w:val="00492CA2"/>
    <w:rsid w:val="00494675"/>
    <w:rsid w:val="00494A4B"/>
    <w:rsid w:val="00494EB2"/>
    <w:rsid w:val="00495435"/>
    <w:rsid w:val="0049662F"/>
    <w:rsid w:val="00496671"/>
    <w:rsid w:val="0049768F"/>
    <w:rsid w:val="004978B6"/>
    <w:rsid w:val="00497D59"/>
    <w:rsid w:val="004A14D1"/>
    <w:rsid w:val="004A1896"/>
    <w:rsid w:val="004A2296"/>
    <w:rsid w:val="004A326B"/>
    <w:rsid w:val="004A385E"/>
    <w:rsid w:val="004A3C8C"/>
    <w:rsid w:val="004A40FE"/>
    <w:rsid w:val="004A437C"/>
    <w:rsid w:val="004A4A8A"/>
    <w:rsid w:val="004A5856"/>
    <w:rsid w:val="004A60F4"/>
    <w:rsid w:val="004A66D2"/>
    <w:rsid w:val="004A69ED"/>
    <w:rsid w:val="004A70A2"/>
    <w:rsid w:val="004B1881"/>
    <w:rsid w:val="004B1E85"/>
    <w:rsid w:val="004B2F20"/>
    <w:rsid w:val="004B3407"/>
    <w:rsid w:val="004B3E31"/>
    <w:rsid w:val="004B3FC1"/>
    <w:rsid w:val="004B42B8"/>
    <w:rsid w:val="004B4DE0"/>
    <w:rsid w:val="004B5028"/>
    <w:rsid w:val="004B60B9"/>
    <w:rsid w:val="004B63AF"/>
    <w:rsid w:val="004B644E"/>
    <w:rsid w:val="004B6730"/>
    <w:rsid w:val="004B6A02"/>
    <w:rsid w:val="004B7E74"/>
    <w:rsid w:val="004C09BF"/>
    <w:rsid w:val="004C0AC5"/>
    <w:rsid w:val="004C0E58"/>
    <w:rsid w:val="004C1143"/>
    <w:rsid w:val="004C1E41"/>
    <w:rsid w:val="004C2653"/>
    <w:rsid w:val="004C281C"/>
    <w:rsid w:val="004C3D1A"/>
    <w:rsid w:val="004C440F"/>
    <w:rsid w:val="004C4F50"/>
    <w:rsid w:val="004C5775"/>
    <w:rsid w:val="004C5DFB"/>
    <w:rsid w:val="004C5FE1"/>
    <w:rsid w:val="004C6058"/>
    <w:rsid w:val="004C60F3"/>
    <w:rsid w:val="004C6343"/>
    <w:rsid w:val="004C6453"/>
    <w:rsid w:val="004D089E"/>
    <w:rsid w:val="004D1079"/>
    <w:rsid w:val="004D1146"/>
    <w:rsid w:val="004D1994"/>
    <w:rsid w:val="004D1C91"/>
    <w:rsid w:val="004D269B"/>
    <w:rsid w:val="004D28DF"/>
    <w:rsid w:val="004D2DA2"/>
    <w:rsid w:val="004D3779"/>
    <w:rsid w:val="004D475D"/>
    <w:rsid w:val="004D6D36"/>
    <w:rsid w:val="004D6FD0"/>
    <w:rsid w:val="004D75B1"/>
    <w:rsid w:val="004D7C68"/>
    <w:rsid w:val="004E17F3"/>
    <w:rsid w:val="004E2434"/>
    <w:rsid w:val="004E2B68"/>
    <w:rsid w:val="004E2E1F"/>
    <w:rsid w:val="004E2EE6"/>
    <w:rsid w:val="004E3210"/>
    <w:rsid w:val="004E32CD"/>
    <w:rsid w:val="004E458A"/>
    <w:rsid w:val="004E4701"/>
    <w:rsid w:val="004E4AAA"/>
    <w:rsid w:val="004E5C34"/>
    <w:rsid w:val="004E5C8C"/>
    <w:rsid w:val="004E5DD1"/>
    <w:rsid w:val="004E65FD"/>
    <w:rsid w:val="004E6AF6"/>
    <w:rsid w:val="004E6C81"/>
    <w:rsid w:val="004F03E5"/>
    <w:rsid w:val="004F0838"/>
    <w:rsid w:val="004F0C70"/>
    <w:rsid w:val="004F1B1C"/>
    <w:rsid w:val="004F258B"/>
    <w:rsid w:val="004F2633"/>
    <w:rsid w:val="004F2CC1"/>
    <w:rsid w:val="004F3602"/>
    <w:rsid w:val="004F3685"/>
    <w:rsid w:val="004F455B"/>
    <w:rsid w:val="004F45C5"/>
    <w:rsid w:val="004F6D8C"/>
    <w:rsid w:val="004F6F2D"/>
    <w:rsid w:val="004F732F"/>
    <w:rsid w:val="00500831"/>
    <w:rsid w:val="0050093C"/>
    <w:rsid w:val="00500CC3"/>
    <w:rsid w:val="00502523"/>
    <w:rsid w:val="0050287C"/>
    <w:rsid w:val="00502AD8"/>
    <w:rsid w:val="00502B00"/>
    <w:rsid w:val="0050633C"/>
    <w:rsid w:val="0050646C"/>
    <w:rsid w:val="00507009"/>
    <w:rsid w:val="0050797E"/>
    <w:rsid w:val="00507F7D"/>
    <w:rsid w:val="005112E7"/>
    <w:rsid w:val="005116AD"/>
    <w:rsid w:val="005122EB"/>
    <w:rsid w:val="00512A77"/>
    <w:rsid w:val="0051468D"/>
    <w:rsid w:val="00514858"/>
    <w:rsid w:val="00515984"/>
    <w:rsid w:val="00516CD1"/>
    <w:rsid w:val="00516E4B"/>
    <w:rsid w:val="00516F96"/>
    <w:rsid w:val="00517758"/>
    <w:rsid w:val="00517C21"/>
    <w:rsid w:val="00517FDC"/>
    <w:rsid w:val="005219A2"/>
    <w:rsid w:val="0052237B"/>
    <w:rsid w:val="005227B3"/>
    <w:rsid w:val="00522954"/>
    <w:rsid w:val="00522B12"/>
    <w:rsid w:val="00523563"/>
    <w:rsid w:val="00523A16"/>
    <w:rsid w:val="00523B14"/>
    <w:rsid w:val="005240F2"/>
    <w:rsid w:val="00525B5D"/>
    <w:rsid w:val="00525FBF"/>
    <w:rsid w:val="005277F5"/>
    <w:rsid w:val="0053053C"/>
    <w:rsid w:val="00531A31"/>
    <w:rsid w:val="00531F2B"/>
    <w:rsid w:val="00531FC9"/>
    <w:rsid w:val="005321B4"/>
    <w:rsid w:val="0053221B"/>
    <w:rsid w:val="00532B15"/>
    <w:rsid w:val="00533838"/>
    <w:rsid w:val="005340D3"/>
    <w:rsid w:val="0053498B"/>
    <w:rsid w:val="00537DE6"/>
    <w:rsid w:val="00537EEF"/>
    <w:rsid w:val="00540218"/>
    <w:rsid w:val="00541B2B"/>
    <w:rsid w:val="005420EC"/>
    <w:rsid w:val="00542679"/>
    <w:rsid w:val="00544003"/>
    <w:rsid w:val="00545B12"/>
    <w:rsid w:val="0054663E"/>
    <w:rsid w:val="005468FC"/>
    <w:rsid w:val="0054704B"/>
    <w:rsid w:val="005477B2"/>
    <w:rsid w:val="00551883"/>
    <w:rsid w:val="00551A24"/>
    <w:rsid w:val="00551C9F"/>
    <w:rsid w:val="00552072"/>
    <w:rsid w:val="00552706"/>
    <w:rsid w:val="00552945"/>
    <w:rsid w:val="00553B08"/>
    <w:rsid w:val="00554801"/>
    <w:rsid w:val="00554D0B"/>
    <w:rsid w:val="00554E57"/>
    <w:rsid w:val="005558DD"/>
    <w:rsid w:val="00555FF6"/>
    <w:rsid w:val="00556592"/>
    <w:rsid w:val="00556C1D"/>
    <w:rsid w:val="0056008C"/>
    <w:rsid w:val="005602FF"/>
    <w:rsid w:val="005609CB"/>
    <w:rsid w:val="00560EF8"/>
    <w:rsid w:val="00560F6E"/>
    <w:rsid w:val="00560FD6"/>
    <w:rsid w:val="0056105D"/>
    <w:rsid w:val="00561A24"/>
    <w:rsid w:val="00561F4A"/>
    <w:rsid w:val="0056234F"/>
    <w:rsid w:val="00562F37"/>
    <w:rsid w:val="00563B20"/>
    <w:rsid w:val="00564E00"/>
    <w:rsid w:val="0056529D"/>
    <w:rsid w:val="0056532D"/>
    <w:rsid w:val="00565DAD"/>
    <w:rsid w:val="00565F7C"/>
    <w:rsid w:val="00566E52"/>
    <w:rsid w:val="00567A69"/>
    <w:rsid w:val="00570FEB"/>
    <w:rsid w:val="00571F41"/>
    <w:rsid w:val="00573530"/>
    <w:rsid w:val="005746D6"/>
    <w:rsid w:val="005750E6"/>
    <w:rsid w:val="00575494"/>
    <w:rsid w:val="005758D0"/>
    <w:rsid w:val="00576890"/>
    <w:rsid w:val="005775BB"/>
    <w:rsid w:val="00580FB3"/>
    <w:rsid w:val="005814F1"/>
    <w:rsid w:val="005824F5"/>
    <w:rsid w:val="0058298A"/>
    <w:rsid w:val="0058370A"/>
    <w:rsid w:val="005844EC"/>
    <w:rsid w:val="005849EE"/>
    <w:rsid w:val="005852E5"/>
    <w:rsid w:val="00585564"/>
    <w:rsid w:val="00585993"/>
    <w:rsid w:val="00586082"/>
    <w:rsid w:val="00586E47"/>
    <w:rsid w:val="0058751D"/>
    <w:rsid w:val="00587677"/>
    <w:rsid w:val="005877F9"/>
    <w:rsid w:val="0059074A"/>
    <w:rsid w:val="00590F47"/>
    <w:rsid w:val="005922DE"/>
    <w:rsid w:val="0059357D"/>
    <w:rsid w:val="00593618"/>
    <w:rsid w:val="00596432"/>
    <w:rsid w:val="005965F0"/>
    <w:rsid w:val="00597062"/>
    <w:rsid w:val="0059785F"/>
    <w:rsid w:val="00597D4E"/>
    <w:rsid w:val="00597DF5"/>
    <w:rsid w:val="00597E9B"/>
    <w:rsid w:val="005A1EE8"/>
    <w:rsid w:val="005A2672"/>
    <w:rsid w:val="005A2A7F"/>
    <w:rsid w:val="005A33E6"/>
    <w:rsid w:val="005A34B7"/>
    <w:rsid w:val="005A437B"/>
    <w:rsid w:val="005A467D"/>
    <w:rsid w:val="005A4C1A"/>
    <w:rsid w:val="005A50A2"/>
    <w:rsid w:val="005A53B3"/>
    <w:rsid w:val="005A58B4"/>
    <w:rsid w:val="005A5E42"/>
    <w:rsid w:val="005A5E5C"/>
    <w:rsid w:val="005A5EF4"/>
    <w:rsid w:val="005A6F3E"/>
    <w:rsid w:val="005A77F3"/>
    <w:rsid w:val="005B04B8"/>
    <w:rsid w:val="005B09BD"/>
    <w:rsid w:val="005B0EB4"/>
    <w:rsid w:val="005B1416"/>
    <w:rsid w:val="005B1713"/>
    <w:rsid w:val="005B2612"/>
    <w:rsid w:val="005B2690"/>
    <w:rsid w:val="005B2D46"/>
    <w:rsid w:val="005B4F9B"/>
    <w:rsid w:val="005B5733"/>
    <w:rsid w:val="005B573D"/>
    <w:rsid w:val="005B59B5"/>
    <w:rsid w:val="005B6D2A"/>
    <w:rsid w:val="005B6D87"/>
    <w:rsid w:val="005B6EE1"/>
    <w:rsid w:val="005B715B"/>
    <w:rsid w:val="005B7167"/>
    <w:rsid w:val="005B71A9"/>
    <w:rsid w:val="005B7EEF"/>
    <w:rsid w:val="005C1297"/>
    <w:rsid w:val="005C1737"/>
    <w:rsid w:val="005C1DAA"/>
    <w:rsid w:val="005C1DE8"/>
    <w:rsid w:val="005C33EB"/>
    <w:rsid w:val="005C3441"/>
    <w:rsid w:val="005C3557"/>
    <w:rsid w:val="005C38C9"/>
    <w:rsid w:val="005C40BB"/>
    <w:rsid w:val="005C4651"/>
    <w:rsid w:val="005C4C69"/>
    <w:rsid w:val="005C5988"/>
    <w:rsid w:val="005C6040"/>
    <w:rsid w:val="005C63F3"/>
    <w:rsid w:val="005C6824"/>
    <w:rsid w:val="005C6BA0"/>
    <w:rsid w:val="005C7222"/>
    <w:rsid w:val="005C7A68"/>
    <w:rsid w:val="005D04E0"/>
    <w:rsid w:val="005D127C"/>
    <w:rsid w:val="005D1E7D"/>
    <w:rsid w:val="005D20F3"/>
    <w:rsid w:val="005D28C2"/>
    <w:rsid w:val="005D2C29"/>
    <w:rsid w:val="005D3A90"/>
    <w:rsid w:val="005D4376"/>
    <w:rsid w:val="005D44EA"/>
    <w:rsid w:val="005D4DC6"/>
    <w:rsid w:val="005D595A"/>
    <w:rsid w:val="005D6533"/>
    <w:rsid w:val="005D6738"/>
    <w:rsid w:val="005D737B"/>
    <w:rsid w:val="005E0184"/>
    <w:rsid w:val="005E032A"/>
    <w:rsid w:val="005E06F2"/>
    <w:rsid w:val="005E222C"/>
    <w:rsid w:val="005E27CD"/>
    <w:rsid w:val="005E2FFA"/>
    <w:rsid w:val="005E3AA2"/>
    <w:rsid w:val="005E3ADA"/>
    <w:rsid w:val="005E3BE4"/>
    <w:rsid w:val="005E5AA4"/>
    <w:rsid w:val="005E5E34"/>
    <w:rsid w:val="005E60E8"/>
    <w:rsid w:val="005E6166"/>
    <w:rsid w:val="005E77F9"/>
    <w:rsid w:val="005E7F70"/>
    <w:rsid w:val="005F054A"/>
    <w:rsid w:val="005F0664"/>
    <w:rsid w:val="005F10D1"/>
    <w:rsid w:val="005F327D"/>
    <w:rsid w:val="005F3D98"/>
    <w:rsid w:val="005F481D"/>
    <w:rsid w:val="005F57F4"/>
    <w:rsid w:val="005F7133"/>
    <w:rsid w:val="005F7EEC"/>
    <w:rsid w:val="006004A1"/>
    <w:rsid w:val="006009DB"/>
    <w:rsid w:val="00600BAA"/>
    <w:rsid w:val="00601459"/>
    <w:rsid w:val="006016A6"/>
    <w:rsid w:val="00602690"/>
    <w:rsid w:val="00602BD6"/>
    <w:rsid w:val="00602DE9"/>
    <w:rsid w:val="00603347"/>
    <w:rsid w:val="006044D2"/>
    <w:rsid w:val="006048BA"/>
    <w:rsid w:val="00604BAC"/>
    <w:rsid w:val="00605D14"/>
    <w:rsid w:val="00606A59"/>
    <w:rsid w:val="006079C1"/>
    <w:rsid w:val="0061065D"/>
    <w:rsid w:val="00610F7D"/>
    <w:rsid w:val="006126F4"/>
    <w:rsid w:val="00613491"/>
    <w:rsid w:val="00614AD8"/>
    <w:rsid w:val="00614DF3"/>
    <w:rsid w:val="006152F1"/>
    <w:rsid w:val="0061582C"/>
    <w:rsid w:val="006166E5"/>
    <w:rsid w:val="00616B58"/>
    <w:rsid w:val="006178A2"/>
    <w:rsid w:val="006202FE"/>
    <w:rsid w:val="0062036A"/>
    <w:rsid w:val="00620962"/>
    <w:rsid w:val="006214B3"/>
    <w:rsid w:val="00621553"/>
    <w:rsid w:val="00621BA6"/>
    <w:rsid w:val="00621BC9"/>
    <w:rsid w:val="00621DAC"/>
    <w:rsid w:val="00622640"/>
    <w:rsid w:val="0062297F"/>
    <w:rsid w:val="00623462"/>
    <w:rsid w:val="0062446D"/>
    <w:rsid w:val="0062488A"/>
    <w:rsid w:val="006248DC"/>
    <w:rsid w:val="006248ED"/>
    <w:rsid w:val="00624B1A"/>
    <w:rsid w:val="00625168"/>
    <w:rsid w:val="00625AC7"/>
    <w:rsid w:val="00626E33"/>
    <w:rsid w:val="0062797B"/>
    <w:rsid w:val="006300D9"/>
    <w:rsid w:val="006309FE"/>
    <w:rsid w:val="00630B88"/>
    <w:rsid w:val="00630F0A"/>
    <w:rsid w:val="0063183C"/>
    <w:rsid w:val="0063295D"/>
    <w:rsid w:val="00632FA5"/>
    <w:rsid w:val="006341EF"/>
    <w:rsid w:val="00635977"/>
    <w:rsid w:val="006359DF"/>
    <w:rsid w:val="00636F54"/>
    <w:rsid w:val="006372EC"/>
    <w:rsid w:val="006401AE"/>
    <w:rsid w:val="0064024B"/>
    <w:rsid w:val="00640D0E"/>
    <w:rsid w:val="00640D10"/>
    <w:rsid w:val="00641E35"/>
    <w:rsid w:val="0064368A"/>
    <w:rsid w:val="00643FC6"/>
    <w:rsid w:val="00644101"/>
    <w:rsid w:val="00644252"/>
    <w:rsid w:val="00644297"/>
    <w:rsid w:val="00644D90"/>
    <w:rsid w:val="00644F16"/>
    <w:rsid w:val="00644FB1"/>
    <w:rsid w:val="00644FF0"/>
    <w:rsid w:val="00645465"/>
    <w:rsid w:val="0064613E"/>
    <w:rsid w:val="00646961"/>
    <w:rsid w:val="00646DE6"/>
    <w:rsid w:val="00647B2E"/>
    <w:rsid w:val="00647E1B"/>
    <w:rsid w:val="00650208"/>
    <w:rsid w:val="00650A8C"/>
    <w:rsid w:val="00650D29"/>
    <w:rsid w:val="00650FD5"/>
    <w:rsid w:val="0065152E"/>
    <w:rsid w:val="00651BB7"/>
    <w:rsid w:val="00652653"/>
    <w:rsid w:val="00652BD6"/>
    <w:rsid w:val="00652CF3"/>
    <w:rsid w:val="00653959"/>
    <w:rsid w:val="00654EB0"/>
    <w:rsid w:val="00655097"/>
    <w:rsid w:val="00655868"/>
    <w:rsid w:val="00655DF8"/>
    <w:rsid w:val="00657A1B"/>
    <w:rsid w:val="00657D35"/>
    <w:rsid w:val="00660505"/>
    <w:rsid w:val="00661AB1"/>
    <w:rsid w:val="00661B50"/>
    <w:rsid w:val="0066288B"/>
    <w:rsid w:val="00663AFA"/>
    <w:rsid w:val="00664954"/>
    <w:rsid w:val="00666CC5"/>
    <w:rsid w:val="00666E13"/>
    <w:rsid w:val="00667137"/>
    <w:rsid w:val="00670A85"/>
    <w:rsid w:val="00670A9A"/>
    <w:rsid w:val="00670B87"/>
    <w:rsid w:val="00672050"/>
    <w:rsid w:val="006722CC"/>
    <w:rsid w:val="0067284E"/>
    <w:rsid w:val="006739C9"/>
    <w:rsid w:val="00673B5E"/>
    <w:rsid w:val="00674315"/>
    <w:rsid w:val="00674ED7"/>
    <w:rsid w:val="006750BC"/>
    <w:rsid w:val="00675828"/>
    <w:rsid w:val="006758B7"/>
    <w:rsid w:val="0067645C"/>
    <w:rsid w:val="006769AB"/>
    <w:rsid w:val="00676F17"/>
    <w:rsid w:val="006779F8"/>
    <w:rsid w:val="00680AFD"/>
    <w:rsid w:val="006812C0"/>
    <w:rsid w:val="00682635"/>
    <w:rsid w:val="006830CB"/>
    <w:rsid w:val="006835BD"/>
    <w:rsid w:val="00683C36"/>
    <w:rsid w:val="00683CEE"/>
    <w:rsid w:val="00685FA7"/>
    <w:rsid w:val="006860FD"/>
    <w:rsid w:val="006863DA"/>
    <w:rsid w:val="00686BDF"/>
    <w:rsid w:val="00686BE7"/>
    <w:rsid w:val="00687310"/>
    <w:rsid w:val="00687897"/>
    <w:rsid w:val="00687AB2"/>
    <w:rsid w:val="006908A5"/>
    <w:rsid w:val="00690B4C"/>
    <w:rsid w:val="006910BD"/>
    <w:rsid w:val="00691553"/>
    <w:rsid w:val="006915C2"/>
    <w:rsid w:val="00692DF1"/>
    <w:rsid w:val="0069323C"/>
    <w:rsid w:val="00693330"/>
    <w:rsid w:val="00693BF1"/>
    <w:rsid w:val="0069458B"/>
    <w:rsid w:val="00694BC4"/>
    <w:rsid w:val="00694CCD"/>
    <w:rsid w:val="00694E43"/>
    <w:rsid w:val="0069598D"/>
    <w:rsid w:val="00695C8B"/>
    <w:rsid w:val="00696916"/>
    <w:rsid w:val="006972B0"/>
    <w:rsid w:val="006973D0"/>
    <w:rsid w:val="006974F4"/>
    <w:rsid w:val="00697894"/>
    <w:rsid w:val="00697D26"/>
    <w:rsid w:val="006A15C4"/>
    <w:rsid w:val="006A1B96"/>
    <w:rsid w:val="006A3176"/>
    <w:rsid w:val="006A39E8"/>
    <w:rsid w:val="006A3F16"/>
    <w:rsid w:val="006A47E5"/>
    <w:rsid w:val="006A4A26"/>
    <w:rsid w:val="006A4DA8"/>
    <w:rsid w:val="006A51E2"/>
    <w:rsid w:val="006A52AE"/>
    <w:rsid w:val="006A5418"/>
    <w:rsid w:val="006A6FDE"/>
    <w:rsid w:val="006A7936"/>
    <w:rsid w:val="006A7ABB"/>
    <w:rsid w:val="006A7C06"/>
    <w:rsid w:val="006A7CD8"/>
    <w:rsid w:val="006A7F47"/>
    <w:rsid w:val="006B0403"/>
    <w:rsid w:val="006B0580"/>
    <w:rsid w:val="006B07AC"/>
    <w:rsid w:val="006B0EDE"/>
    <w:rsid w:val="006B13FF"/>
    <w:rsid w:val="006B1F94"/>
    <w:rsid w:val="006B45DE"/>
    <w:rsid w:val="006B6283"/>
    <w:rsid w:val="006B7809"/>
    <w:rsid w:val="006C063F"/>
    <w:rsid w:val="006C0A09"/>
    <w:rsid w:val="006C1547"/>
    <w:rsid w:val="006C2BE9"/>
    <w:rsid w:val="006C32F5"/>
    <w:rsid w:val="006C3898"/>
    <w:rsid w:val="006C4302"/>
    <w:rsid w:val="006C52F4"/>
    <w:rsid w:val="006C534C"/>
    <w:rsid w:val="006C6B42"/>
    <w:rsid w:val="006C6EC1"/>
    <w:rsid w:val="006C6F41"/>
    <w:rsid w:val="006C79F5"/>
    <w:rsid w:val="006C7C6D"/>
    <w:rsid w:val="006C7E7F"/>
    <w:rsid w:val="006D0746"/>
    <w:rsid w:val="006D1516"/>
    <w:rsid w:val="006D22D0"/>
    <w:rsid w:val="006D2320"/>
    <w:rsid w:val="006D26FB"/>
    <w:rsid w:val="006D2909"/>
    <w:rsid w:val="006D39C6"/>
    <w:rsid w:val="006D3D06"/>
    <w:rsid w:val="006D4F0D"/>
    <w:rsid w:val="006D5493"/>
    <w:rsid w:val="006D569E"/>
    <w:rsid w:val="006D62CD"/>
    <w:rsid w:val="006D6971"/>
    <w:rsid w:val="006D75C6"/>
    <w:rsid w:val="006D77E7"/>
    <w:rsid w:val="006E0307"/>
    <w:rsid w:val="006E2DAA"/>
    <w:rsid w:val="006E2EB9"/>
    <w:rsid w:val="006E36D8"/>
    <w:rsid w:val="006E3EEA"/>
    <w:rsid w:val="006E52F0"/>
    <w:rsid w:val="006E5584"/>
    <w:rsid w:val="006E686E"/>
    <w:rsid w:val="006F0C76"/>
    <w:rsid w:val="006F104C"/>
    <w:rsid w:val="006F17C5"/>
    <w:rsid w:val="006F18E8"/>
    <w:rsid w:val="006F1F29"/>
    <w:rsid w:val="006F331F"/>
    <w:rsid w:val="006F3485"/>
    <w:rsid w:val="006F3B15"/>
    <w:rsid w:val="006F3E33"/>
    <w:rsid w:val="006F4334"/>
    <w:rsid w:val="006F44AF"/>
    <w:rsid w:val="006F52AE"/>
    <w:rsid w:val="006F5762"/>
    <w:rsid w:val="006F5B1A"/>
    <w:rsid w:val="006F6330"/>
    <w:rsid w:val="006F6475"/>
    <w:rsid w:val="006F677F"/>
    <w:rsid w:val="006F78E6"/>
    <w:rsid w:val="00700B24"/>
    <w:rsid w:val="00700B83"/>
    <w:rsid w:val="007011B2"/>
    <w:rsid w:val="00701352"/>
    <w:rsid w:val="007016F9"/>
    <w:rsid w:val="00701F18"/>
    <w:rsid w:val="0070203A"/>
    <w:rsid w:val="007021BE"/>
    <w:rsid w:val="00702320"/>
    <w:rsid w:val="00703AEC"/>
    <w:rsid w:val="00703DC9"/>
    <w:rsid w:val="007043B8"/>
    <w:rsid w:val="00705BEF"/>
    <w:rsid w:val="00707445"/>
    <w:rsid w:val="00707852"/>
    <w:rsid w:val="00707F38"/>
    <w:rsid w:val="007100B4"/>
    <w:rsid w:val="00711419"/>
    <w:rsid w:val="007117BC"/>
    <w:rsid w:val="00712024"/>
    <w:rsid w:val="00712A7F"/>
    <w:rsid w:val="00713561"/>
    <w:rsid w:val="00713C97"/>
    <w:rsid w:val="007148AD"/>
    <w:rsid w:val="00714F44"/>
    <w:rsid w:val="007158E5"/>
    <w:rsid w:val="00715C24"/>
    <w:rsid w:val="00715FB8"/>
    <w:rsid w:val="007160A5"/>
    <w:rsid w:val="00716CA0"/>
    <w:rsid w:val="007174F6"/>
    <w:rsid w:val="007205A2"/>
    <w:rsid w:val="00720CC1"/>
    <w:rsid w:val="00721380"/>
    <w:rsid w:val="00722A47"/>
    <w:rsid w:val="0072324F"/>
    <w:rsid w:val="00723859"/>
    <w:rsid w:val="00723C59"/>
    <w:rsid w:val="007242E2"/>
    <w:rsid w:val="00725021"/>
    <w:rsid w:val="00725140"/>
    <w:rsid w:val="00725361"/>
    <w:rsid w:val="0072599A"/>
    <w:rsid w:val="007279FB"/>
    <w:rsid w:val="00727F71"/>
    <w:rsid w:val="00730AC5"/>
    <w:rsid w:val="00730E86"/>
    <w:rsid w:val="007318BE"/>
    <w:rsid w:val="007325E6"/>
    <w:rsid w:val="007328CF"/>
    <w:rsid w:val="007331F5"/>
    <w:rsid w:val="00733591"/>
    <w:rsid w:val="0073388A"/>
    <w:rsid w:val="00733DE9"/>
    <w:rsid w:val="007347A0"/>
    <w:rsid w:val="00734CCF"/>
    <w:rsid w:val="00734D30"/>
    <w:rsid w:val="00735479"/>
    <w:rsid w:val="00735841"/>
    <w:rsid w:val="00736701"/>
    <w:rsid w:val="00736865"/>
    <w:rsid w:val="00736A6C"/>
    <w:rsid w:val="00736A98"/>
    <w:rsid w:val="0073789D"/>
    <w:rsid w:val="00740A2A"/>
    <w:rsid w:val="00740B7D"/>
    <w:rsid w:val="00740C64"/>
    <w:rsid w:val="00741B28"/>
    <w:rsid w:val="00741F4E"/>
    <w:rsid w:val="00743C46"/>
    <w:rsid w:val="00743D1D"/>
    <w:rsid w:val="00744863"/>
    <w:rsid w:val="00744869"/>
    <w:rsid w:val="00744DB1"/>
    <w:rsid w:val="007450E3"/>
    <w:rsid w:val="00746C66"/>
    <w:rsid w:val="0074714C"/>
    <w:rsid w:val="00747D4E"/>
    <w:rsid w:val="00747FC8"/>
    <w:rsid w:val="007518E8"/>
    <w:rsid w:val="00751CFF"/>
    <w:rsid w:val="007521CC"/>
    <w:rsid w:val="00752680"/>
    <w:rsid w:val="00752768"/>
    <w:rsid w:val="00754FAF"/>
    <w:rsid w:val="0075609B"/>
    <w:rsid w:val="00756A11"/>
    <w:rsid w:val="00757549"/>
    <w:rsid w:val="007608AB"/>
    <w:rsid w:val="007608BE"/>
    <w:rsid w:val="00760DDD"/>
    <w:rsid w:val="00762136"/>
    <w:rsid w:val="00762467"/>
    <w:rsid w:val="00763386"/>
    <w:rsid w:val="0076414B"/>
    <w:rsid w:val="007641D3"/>
    <w:rsid w:val="0076454D"/>
    <w:rsid w:val="0076472A"/>
    <w:rsid w:val="00766F71"/>
    <w:rsid w:val="00766F9C"/>
    <w:rsid w:val="007675CC"/>
    <w:rsid w:val="00770AF0"/>
    <w:rsid w:val="007710F6"/>
    <w:rsid w:val="007731CE"/>
    <w:rsid w:val="00773693"/>
    <w:rsid w:val="00774310"/>
    <w:rsid w:val="00774B0F"/>
    <w:rsid w:val="00774F6D"/>
    <w:rsid w:val="007771A3"/>
    <w:rsid w:val="007775DE"/>
    <w:rsid w:val="0077782D"/>
    <w:rsid w:val="00780393"/>
    <w:rsid w:val="00780A9D"/>
    <w:rsid w:val="00781167"/>
    <w:rsid w:val="00781816"/>
    <w:rsid w:val="00781B7F"/>
    <w:rsid w:val="00781F57"/>
    <w:rsid w:val="007824A6"/>
    <w:rsid w:val="0078277F"/>
    <w:rsid w:val="00783731"/>
    <w:rsid w:val="0078399D"/>
    <w:rsid w:val="00783F9A"/>
    <w:rsid w:val="00784472"/>
    <w:rsid w:val="007854B0"/>
    <w:rsid w:val="007856DD"/>
    <w:rsid w:val="00786467"/>
    <w:rsid w:val="00786948"/>
    <w:rsid w:val="00787A9B"/>
    <w:rsid w:val="00787C3B"/>
    <w:rsid w:val="00790E0A"/>
    <w:rsid w:val="007914AB"/>
    <w:rsid w:val="0079188A"/>
    <w:rsid w:val="00792031"/>
    <w:rsid w:val="007934FD"/>
    <w:rsid w:val="0079380C"/>
    <w:rsid w:val="00794734"/>
    <w:rsid w:val="00794A97"/>
    <w:rsid w:val="00794C5F"/>
    <w:rsid w:val="00795FEC"/>
    <w:rsid w:val="00796DDC"/>
    <w:rsid w:val="00796E0E"/>
    <w:rsid w:val="00796F9D"/>
    <w:rsid w:val="00797023"/>
    <w:rsid w:val="0079795B"/>
    <w:rsid w:val="007A12AE"/>
    <w:rsid w:val="007A1614"/>
    <w:rsid w:val="007A1CBE"/>
    <w:rsid w:val="007A1FA5"/>
    <w:rsid w:val="007A2BB9"/>
    <w:rsid w:val="007A2CC2"/>
    <w:rsid w:val="007A58CB"/>
    <w:rsid w:val="007A62F5"/>
    <w:rsid w:val="007A6575"/>
    <w:rsid w:val="007A74AC"/>
    <w:rsid w:val="007B04F2"/>
    <w:rsid w:val="007B06D1"/>
    <w:rsid w:val="007B0741"/>
    <w:rsid w:val="007B1269"/>
    <w:rsid w:val="007B239E"/>
    <w:rsid w:val="007B2EFF"/>
    <w:rsid w:val="007B3794"/>
    <w:rsid w:val="007B45EE"/>
    <w:rsid w:val="007B6B94"/>
    <w:rsid w:val="007B6DD7"/>
    <w:rsid w:val="007B72CA"/>
    <w:rsid w:val="007B7745"/>
    <w:rsid w:val="007C0211"/>
    <w:rsid w:val="007C0D93"/>
    <w:rsid w:val="007C257D"/>
    <w:rsid w:val="007C3213"/>
    <w:rsid w:val="007C34EF"/>
    <w:rsid w:val="007C36F8"/>
    <w:rsid w:val="007C3734"/>
    <w:rsid w:val="007C3806"/>
    <w:rsid w:val="007C4084"/>
    <w:rsid w:val="007C4D3C"/>
    <w:rsid w:val="007C4D69"/>
    <w:rsid w:val="007C53DC"/>
    <w:rsid w:val="007C664D"/>
    <w:rsid w:val="007C6A30"/>
    <w:rsid w:val="007C7312"/>
    <w:rsid w:val="007C7F52"/>
    <w:rsid w:val="007D0485"/>
    <w:rsid w:val="007D0D5D"/>
    <w:rsid w:val="007D11CC"/>
    <w:rsid w:val="007D184E"/>
    <w:rsid w:val="007D1D9F"/>
    <w:rsid w:val="007D2649"/>
    <w:rsid w:val="007D3299"/>
    <w:rsid w:val="007D36A6"/>
    <w:rsid w:val="007D3806"/>
    <w:rsid w:val="007D394C"/>
    <w:rsid w:val="007D4ABB"/>
    <w:rsid w:val="007D4C47"/>
    <w:rsid w:val="007D532C"/>
    <w:rsid w:val="007D5752"/>
    <w:rsid w:val="007D59C0"/>
    <w:rsid w:val="007D7414"/>
    <w:rsid w:val="007D7EA9"/>
    <w:rsid w:val="007E0728"/>
    <w:rsid w:val="007E0C84"/>
    <w:rsid w:val="007E168A"/>
    <w:rsid w:val="007E16D1"/>
    <w:rsid w:val="007E17E2"/>
    <w:rsid w:val="007E183D"/>
    <w:rsid w:val="007E26B5"/>
    <w:rsid w:val="007E63C9"/>
    <w:rsid w:val="007E69FC"/>
    <w:rsid w:val="007E754E"/>
    <w:rsid w:val="007F0198"/>
    <w:rsid w:val="007F056E"/>
    <w:rsid w:val="007F182D"/>
    <w:rsid w:val="007F19D7"/>
    <w:rsid w:val="007F1BD1"/>
    <w:rsid w:val="007F1DF8"/>
    <w:rsid w:val="007F2760"/>
    <w:rsid w:val="007F369F"/>
    <w:rsid w:val="007F3A66"/>
    <w:rsid w:val="007F47AC"/>
    <w:rsid w:val="007F4DC0"/>
    <w:rsid w:val="007F5387"/>
    <w:rsid w:val="007F5CA5"/>
    <w:rsid w:val="007F799C"/>
    <w:rsid w:val="00800748"/>
    <w:rsid w:val="00802516"/>
    <w:rsid w:val="00802B10"/>
    <w:rsid w:val="0080322D"/>
    <w:rsid w:val="00804074"/>
    <w:rsid w:val="0080498D"/>
    <w:rsid w:val="00804B2D"/>
    <w:rsid w:val="008052CC"/>
    <w:rsid w:val="00805CC8"/>
    <w:rsid w:val="00806CDE"/>
    <w:rsid w:val="00810E09"/>
    <w:rsid w:val="00811A9D"/>
    <w:rsid w:val="00812742"/>
    <w:rsid w:val="00812B10"/>
    <w:rsid w:val="00813325"/>
    <w:rsid w:val="00813554"/>
    <w:rsid w:val="00813D18"/>
    <w:rsid w:val="0081518B"/>
    <w:rsid w:val="008164DF"/>
    <w:rsid w:val="0082012E"/>
    <w:rsid w:val="0082069C"/>
    <w:rsid w:val="00820D55"/>
    <w:rsid w:val="00821240"/>
    <w:rsid w:val="00821288"/>
    <w:rsid w:val="008256EC"/>
    <w:rsid w:val="00825D32"/>
    <w:rsid w:val="00827143"/>
    <w:rsid w:val="008276FF"/>
    <w:rsid w:val="0083218B"/>
    <w:rsid w:val="00832B03"/>
    <w:rsid w:val="00833416"/>
    <w:rsid w:val="008336D8"/>
    <w:rsid w:val="00834789"/>
    <w:rsid w:val="008361F8"/>
    <w:rsid w:val="00836BAE"/>
    <w:rsid w:val="00837A8D"/>
    <w:rsid w:val="008416D8"/>
    <w:rsid w:val="00841709"/>
    <w:rsid w:val="00842947"/>
    <w:rsid w:val="00842B12"/>
    <w:rsid w:val="00843F36"/>
    <w:rsid w:val="00844096"/>
    <w:rsid w:val="00844F9A"/>
    <w:rsid w:val="008463AD"/>
    <w:rsid w:val="00847102"/>
    <w:rsid w:val="00847112"/>
    <w:rsid w:val="00847E7B"/>
    <w:rsid w:val="008500A0"/>
    <w:rsid w:val="008501ED"/>
    <w:rsid w:val="00850214"/>
    <w:rsid w:val="00850795"/>
    <w:rsid w:val="00851468"/>
    <w:rsid w:val="00851ADB"/>
    <w:rsid w:val="008520A2"/>
    <w:rsid w:val="008524C2"/>
    <w:rsid w:val="00852740"/>
    <w:rsid w:val="00852C52"/>
    <w:rsid w:val="008534B8"/>
    <w:rsid w:val="00853A95"/>
    <w:rsid w:val="00853E3E"/>
    <w:rsid w:val="00854686"/>
    <w:rsid w:val="00854D04"/>
    <w:rsid w:val="00854DCE"/>
    <w:rsid w:val="00854FBD"/>
    <w:rsid w:val="00855910"/>
    <w:rsid w:val="00855E8E"/>
    <w:rsid w:val="0085655A"/>
    <w:rsid w:val="0086028F"/>
    <w:rsid w:val="00860B0E"/>
    <w:rsid w:val="00861BAA"/>
    <w:rsid w:val="00861D14"/>
    <w:rsid w:val="0086277E"/>
    <w:rsid w:val="00863090"/>
    <w:rsid w:val="00863096"/>
    <w:rsid w:val="00863947"/>
    <w:rsid w:val="00863CD5"/>
    <w:rsid w:val="00863D34"/>
    <w:rsid w:val="008651A1"/>
    <w:rsid w:val="00865714"/>
    <w:rsid w:val="00865AA3"/>
    <w:rsid w:val="00866085"/>
    <w:rsid w:val="008667FE"/>
    <w:rsid w:val="00867172"/>
    <w:rsid w:val="008672FA"/>
    <w:rsid w:val="00870016"/>
    <w:rsid w:val="008705BE"/>
    <w:rsid w:val="00870E72"/>
    <w:rsid w:val="00871257"/>
    <w:rsid w:val="00871440"/>
    <w:rsid w:val="00872C6D"/>
    <w:rsid w:val="0087307F"/>
    <w:rsid w:val="00873182"/>
    <w:rsid w:val="00873DED"/>
    <w:rsid w:val="00874CD5"/>
    <w:rsid w:val="0087555E"/>
    <w:rsid w:val="0087598F"/>
    <w:rsid w:val="00875DEF"/>
    <w:rsid w:val="008766CC"/>
    <w:rsid w:val="00876921"/>
    <w:rsid w:val="00876A11"/>
    <w:rsid w:val="00876B1B"/>
    <w:rsid w:val="00877512"/>
    <w:rsid w:val="0087771A"/>
    <w:rsid w:val="00881153"/>
    <w:rsid w:val="008813BF"/>
    <w:rsid w:val="00881F39"/>
    <w:rsid w:val="008821A9"/>
    <w:rsid w:val="00882511"/>
    <w:rsid w:val="00882849"/>
    <w:rsid w:val="0088285E"/>
    <w:rsid w:val="00882BC2"/>
    <w:rsid w:val="00882C49"/>
    <w:rsid w:val="008841FA"/>
    <w:rsid w:val="00884738"/>
    <w:rsid w:val="00884C74"/>
    <w:rsid w:val="00885657"/>
    <w:rsid w:val="00885DB2"/>
    <w:rsid w:val="00885E5D"/>
    <w:rsid w:val="008866BB"/>
    <w:rsid w:val="008867F4"/>
    <w:rsid w:val="008876C9"/>
    <w:rsid w:val="00887898"/>
    <w:rsid w:val="00887B49"/>
    <w:rsid w:val="00887F20"/>
    <w:rsid w:val="00890B5F"/>
    <w:rsid w:val="00890FB2"/>
    <w:rsid w:val="00891345"/>
    <w:rsid w:val="00891A9B"/>
    <w:rsid w:val="00891E5B"/>
    <w:rsid w:val="00892616"/>
    <w:rsid w:val="00892C53"/>
    <w:rsid w:val="00893528"/>
    <w:rsid w:val="008935B6"/>
    <w:rsid w:val="00894437"/>
    <w:rsid w:val="00894C7C"/>
    <w:rsid w:val="00897F88"/>
    <w:rsid w:val="008A078B"/>
    <w:rsid w:val="008A07B3"/>
    <w:rsid w:val="008A0B02"/>
    <w:rsid w:val="008A176E"/>
    <w:rsid w:val="008A1ED2"/>
    <w:rsid w:val="008A249C"/>
    <w:rsid w:val="008A2B37"/>
    <w:rsid w:val="008A2DA5"/>
    <w:rsid w:val="008A350E"/>
    <w:rsid w:val="008A397F"/>
    <w:rsid w:val="008A4D21"/>
    <w:rsid w:val="008A5236"/>
    <w:rsid w:val="008A5E71"/>
    <w:rsid w:val="008A5F5E"/>
    <w:rsid w:val="008A6CFE"/>
    <w:rsid w:val="008A7269"/>
    <w:rsid w:val="008A7285"/>
    <w:rsid w:val="008A7426"/>
    <w:rsid w:val="008A77D1"/>
    <w:rsid w:val="008B030C"/>
    <w:rsid w:val="008B0552"/>
    <w:rsid w:val="008B069D"/>
    <w:rsid w:val="008B07BD"/>
    <w:rsid w:val="008B104B"/>
    <w:rsid w:val="008B1B74"/>
    <w:rsid w:val="008B27A6"/>
    <w:rsid w:val="008B3711"/>
    <w:rsid w:val="008B4C85"/>
    <w:rsid w:val="008B5351"/>
    <w:rsid w:val="008B55EF"/>
    <w:rsid w:val="008B5D17"/>
    <w:rsid w:val="008B5DFF"/>
    <w:rsid w:val="008B5F86"/>
    <w:rsid w:val="008B6983"/>
    <w:rsid w:val="008B7C8B"/>
    <w:rsid w:val="008B7E09"/>
    <w:rsid w:val="008B7ECB"/>
    <w:rsid w:val="008C1D46"/>
    <w:rsid w:val="008C362E"/>
    <w:rsid w:val="008C37F9"/>
    <w:rsid w:val="008C393B"/>
    <w:rsid w:val="008C3E44"/>
    <w:rsid w:val="008C4285"/>
    <w:rsid w:val="008C458A"/>
    <w:rsid w:val="008C46C6"/>
    <w:rsid w:val="008C4995"/>
    <w:rsid w:val="008C4ADE"/>
    <w:rsid w:val="008C4BE5"/>
    <w:rsid w:val="008C5AC5"/>
    <w:rsid w:val="008C5E18"/>
    <w:rsid w:val="008C6D29"/>
    <w:rsid w:val="008C6E18"/>
    <w:rsid w:val="008C760C"/>
    <w:rsid w:val="008C78F3"/>
    <w:rsid w:val="008D131F"/>
    <w:rsid w:val="008D1A36"/>
    <w:rsid w:val="008D3804"/>
    <w:rsid w:val="008D46EB"/>
    <w:rsid w:val="008D6390"/>
    <w:rsid w:val="008D6966"/>
    <w:rsid w:val="008D6A69"/>
    <w:rsid w:val="008D70A6"/>
    <w:rsid w:val="008D70AD"/>
    <w:rsid w:val="008D7348"/>
    <w:rsid w:val="008E124B"/>
    <w:rsid w:val="008E1426"/>
    <w:rsid w:val="008E2388"/>
    <w:rsid w:val="008E242E"/>
    <w:rsid w:val="008E255F"/>
    <w:rsid w:val="008E26F7"/>
    <w:rsid w:val="008E272C"/>
    <w:rsid w:val="008E2AC2"/>
    <w:rsid w:val="008E2FCF"/>
    <w:rsid w:val="008E3200"/>
    <w:rsid w:val="008E32B2"/>
    <w:rsid w:val="008E3976"/>
    <w:rsid w:val="008E42A9"/>
    <w:rsid w:val="008E4755"/>
    <w:rsid w:val="008E5083"/>
    <w:rsid w:val="008E51D0"/>
    <w:rsid w:val="008E52DB"/>
    <w:rsid w:val="008E697C"/>
    <w:rsid w:val="008E71B9"/>
    <w:rsid w:val="008E7B7D"/>
    <w:rsid w:val="008E7F14"/>
    <w:rsid w:val="008F0C62"/>
    <w:rsid w:val="008F16EE"/>
    <w:rsid w:val="008F1707"/>
    <w:rsid w:val="008F1826"/>
    <w:rsid w:val="008F1FE5"/>
    <w:rsid w:val="008F288C"/>
    <w:rsid w:val="008F2B3D"/>
    <w:rsid w:val="008F2E19"/>
    <w:rsid w:val="008F3C47"/>
    <w:rsid w:val="008F3CC6"/>
    <w:rsid w:val="008F4700"/>
    <w:rsid w:val="008F47DE"/>
    <w:rsid w:val="008F4CD0"/>
    <w:rsid w:val="008F4CE9"/>
    <w:rsid w:val="008F4E44"/>
    <w:rsid w:val="008F5585"/>
    <w:rsid w:val="008F6037"/>
    <w:rsid w:val="008F6415"/>
    <w:rsid w:val="008F6DF7"/>
    <w:rsid w:val="008F733D"/>
    <w:rsid w:val="008F7572"/>
    <w:rsid w:val="008F786B"/>
    <w:rsid w:val="008F7E38"/>
    <w:rsid w:val="00900256"/>
    <w:rsid w:val="009003DD"/>
    <w:rsid w:val="0090306A"/>
    <w:rsid w:val="009035D4"/>
    <w:rsid w:val="009036D7"/>
    <w:rsid w:val="00904F18"/>
    <w:rsid w:val="009055B3"/>
    <w:rsid w:val="0090592E"/>
    <w:rsid w:val="00905EFA"/>
    <w:rsid w:val="009074F6"/>
    <w:rsid w:val="00907596"/>
    <w:rsid w:val="009079C7"/>
    <w:rsid w:val="00907BDA"/>
    <w:rsid w:val="00907C23"/>
    <w:rsid w:val="0091061B"/>
    <w:rsid w:val="00911129"/>
    <w:rsid w:val="009121BB"/>
    <w:rsid w:val="00912B67"/>
    <w:rsid w:val="00913D5D"/>
    <w:rsid w:val="0091488B"/>
    <w:rsid w:val="00914E9B"/>
    <w:rsid w:val="0091515F"/>
    <w:rsid w:val="009155F6"/>
    <w:rsid w:val="00915B90"/>
    <w:rsid w:val="0091699F"/>
    <w:rsid w:val="009173F5"/>
    <w:rsid w:val="0092022E"/>
    <w:rsid w:val="00920472"/>
    <w:rsid w:val="00920773"/>
    <w:rsid w:val="0092279D"/>
    <w:rsid w:val="00922891"/>
    <w:rsid w:val="00923EAB"/>
    <w:rsid w:val="00924282"/>
    <w:rsid w:val="0092496E"/>
    <w:rsid w:val="00924DEF"/>
    <w:rsid w:val="00925B71"/>
    <w:rsid w:val="0092685E"/>
    <w:rsid w:val="00926A44"/>
    <w:rsid w:val="00926BED"/>
    <w:rsid w:val="00926F9B"/>
    <w:rsid w:val="00927AAE"/>
    <w:rsid w:val="00930C26"/>
    <w:rsid w:val="00931260"/>
    <w:rsid w:val="00931B0A"/>
    <w:rsid w:val="00932097"/>
    <w:rsid w:val="00932363"/>
    <w:rsid w:val="009325A2"/>
    <w:rsid w:val="00932851"/>
    <w:rsid w:val="00933E84"/>
    <w:rsid w:val="00934454"/>
    <w:rsid w:val="0093549C"/>
    <w:rsid w:val="00936134"/>
    <w:rsid w:val="00936FB8"/>
    <w:rsid w:val="0093700B"/>
    <w:rsid w:val="009404AD"/>
    <w:rsid w:val="00940C3D"/>
    <w:rsid w:val="0094172E"/>
    <w:rsid w:val="00942175"/>
    <w:rsid w:val="009424EE"/>
    <w:rsid w:val="0094439A"/>
    <w:rsid w:val="0094440B"/>
    <w:rsid w:val="00944DBF"/>
    <w:rsid w:val="00944F0E"/>
    <w:rsid w:val="0094572C"/>
    <w:rsid w:val="00945B05"/>
    <w:rsid w:val="0094634B"/>
    <w:rsid w:val="00946E59"/>
    <w:rsid w:val="00947227"/>
    <w:rsid w:val="0094732D"/>
    <w:rsid w:val="0095009A"/>
    <w:rsid w:val="00950B5C"/>
    <w:rsid w:val="00952616"/>
    <w:rsid w:val="0095276B"/>
    <w:rsid w:val="00952BC4"/>
    <w:rsid w:val="00952C05"/>
    <w:rsid w:val="00953D3F"/>
    <w:rsid w:val="00954A96"/>
    <w:rsid w:val="00954C68"/>
    <w:rsid w:val="009568FF"/>
    <w:rsid w:val="00956C37"/>
    <w:rsid w:val="00957976"/>
    <w:rsid w:val="00957A31"/>
    <w:rsid w:val="00960476"/>
    <w:rsid w:val="009606DD"/>
    <w:rsid w:val="00961B3A"/>
    <w:rsid w:val="00961B46"/>
    <w:rsid w:val="00961E6A"/>
    <w:rsid w:val="00961FFF"/>
    <w:rsid w:val="00962366"/>
    <w:rsid w:val="009623C7"/>
    <w:rsid w:val="00963002"/>
    <w:rsid w:val="00963B7C"/>
    <w:rsid w:val="00963D97"/>
    <w:rsid w:val="0096429D"/>
    <w:rsid w:val="009647FF"/>
    <w:rsid w:val="0096490D"/>
    <w:rsid w:val="00964F26"/>
    <w:rsid w:val="0096533B"/>
    <w:rsid w:val="00965A15"/>
    <w:rsid w:val="009660D8"/>
    <w:rsid w:val="009666CD"/>
    <w:rsid w:val="00967FDA"/>
    <w:rsid w:val="009705F8"/>
    <w:rsid w:val="0097069B"/>
    <w:rsid w:val="00970A56"/>
    <w:rsid w:val="00970EB5"/>
    <w:rsid w:val="00972054"/>
    <w:rsid w:val="00972084"/>
    <w:rsid w:val="00972FD7"/>
    <w:rsid w:val="00973221"/>
    <w:rsid w:val="00973AE9"/>
    <w:rsid w:val="00975334"/>
    <w:rsid w:val="00975745"/>
    <w:rsid w:val="00975BE2"/>
    <w:rsid w:val="00975F35"/>
    <w:rsid w:val="009763EF"/>
    <w:rsid w:val="00976F9C"/>
    <w:rsid w:val="009771F8"/>
    <w:rsid w:val="00977971"/>
    <w:rsid w:val="00980CEF"/>
    <w:rsid w:val="00982B7F"/>
    <w:rsid w:val="009836D9"/>
    <w:rsid w:val="00983D6F"/>
    <w:rsid w:val="00984161"/>
    <w:rsid w:val="009843C5"/>
    <w:rsid w:val="00984A06"/>
    <w:rsid w:val="00984C35"/>
    <w:rsid w:val="009854E5"/>
    <w:rsid w:val="00987F88"/>
    <w:rsid w:val="00990C97"/>
    <w:rsid w:val="00992822"/>
    <w:rsid w:val="00992EEF"/>
    <w:rsid w:val="00992F5C"/>
    <w:rsid w:val="009935F6"/>
    <w:rsid w:val="00993681"/>
    <w:rsid w:val="009942B5"/>
    <w:rsid w:val="00994745"/>
    <w:rsid w:val="00994E03"/>
    <w:rsid w:val="00994F02"/>
    <w:rsid w:val="00996D55"/>
    <w:rsid w:val="0099715C"/>
    <w:rsid w:val="009974B3"/>
    <w:rsid w:val="009A0752"/>
    <w:rsid w:val="009A0F08"/>
    <w:rsid w:val="009A0F30"/>
    <w:rsid w:val="009A11E4"/>
    <w:rsid w:val="009A18AC"/>
    <w:rsid w:val="009A1F29"/>
    <w:rsid w:val="009A2B51"/>
    <w:rsid w:val="009A30A6"/>
    <w:rsid w:val="009A47DF"/>
    <w:rsid w:val="009A531D"/>
    <w:rsid w:val="009A57F9"/>
    <w:rsid w:val="009A58E3"/>
    <w:rsid w:val="009A5A69"/>
    <w:rsid w:val="009A5AA9"/>
    <w:rsid w:val="009A693E"/>
    <w:rsid w:val="009A76BF"/>
    <w:rsid w:val="009A7D80"/>
    <w:rsid w:val="009B0913"/>
    <w:rsid w:val="009B10BD"/>
    <w:rsid w:val="009B1526"/>
    <w:rsid w:val="009B1BB5"/>
    <w:rsid w:val="009B2795"/>
    <w:rsid w:val="009B35BF"/>
    <w:rsid w:val="009B4E7D"/>
    <w:rsid w:val="009B52DF"/>
    <w:rsid w:val="009B575A"/>
    <w:rsid w:val="009B578D"/>
    <w:rsid w:val="009B5ADF"/>
    <w:rsid w:val="009B5BE5"/>
    <w:rsid w:val="009B5C28"/>
    <w:rsid w:val="009B6C83"/>
    <w:rsid w:val="009B7267"/>
    <w:rsid w:val="009B76BA"/>
    <w:rsid w:val="009C02BC"/>
    <w:rsid w:val="009C0C72"/>
    <w:rsid w:val="009C0C91"/>
    <w:rsid w:val="009C0E45"/>
    <w:rsid w:val="009C2EB9"/>
    <w:rsid w:val="009C316A"/>
    <w:rsid w:val="009C3E1C"/>
    <w:rsid w:val="009C427C"/>
    <w:rsid w:val="009C49F5"/>
    <w:rsid w:val="009C5C29"/>
    <w:rsid w:val="009C66A3"/>
    <w:rsid w:val="009C745F"/>
    <w:rsid w:val="009D0480"/>
    <w:rsid w:val="009D1D51"/>
    <w:rsid w:val="009D3162"/>
    <w:rsid w:val="009D327C"/>
    <w:rsid w:val="009D6350"/>
    <w:rsid w:val="009D7402"/>
    <w:rsid w:val="009D7DF2"/>
    <w:rsid w:val="009E0452"/>
    <w:rsid w:val="009E088E"/>
    <w:rsid w:val="009E1A41"/>
    <w:rsid w:val="009E3A60"/>
    <w:rsid w:val="009E40BF"/>
    <w:rsid w:val="009E4E44"/>
    <w:rsid w:val="009E62EB"/>
    <w:rsid w:val="009E65C6"/>
    <w:rsid w:val="009E668A"/>
    <w:rsid w:val="009E79AA"/>
    <w:rsid w:val="009F22B9"/>
    <w:rsid w:val="009F2952"/>
    <w:rsid w:val="009F3300"/>
    <w:rsid w:val="009F3498"/>
    <w:rsid w:val="009F487E"/>
    <w:rsid w:val="009F4FD6"/>
    <w:rsid w:val="009F5091"/>
    <w:rsid w:val="009F586D"/>
    <w:rsid w:val="009F5BD5"/>
    <w:rsid w:val="009F5D31"/>
    <w:rsid w:val="009F63DA"/>
    <w:rsid w:val="009F73BA"/>
    <w:rsid w:val="009F7471"/>
    <w:rsid w:val="00A00AB4"/>
    <w:rsid w:val="00A01662"/>
    <w:rsid w:val="00A01A86"/>
    <w:rsid w:val="00A02512"/>
    <w:rsid w:val="00A027A2"/>
    <w:rsid w:val="00A03373"/>
    <w:rsid w:val="00A03981"/>
    <w:rsid w:val="00A04B85"/>
    <w:rsid w:val="00A04E16"/>
    <w:rsid w:val="00A050EA"/>
    <w:rsid w:val="00A05646"/>
    <w:rsid w:val="00A05C6F"/>
    <w:rsid w:val="00A05FE2"/>
    <w:rsid w:val="00A060D5"/>
    <w:rsid w:val="00A0757E"/>
    <w:rsid w:val="00A07777"/>
    <w:rsid w:val="00A078F3"/>
    <w:rsid w:val="00A10824"/>
    <w:rsid w:val="00A10956"/>
    <w:rsid w:val="00A12A25"/>
    <w:rsid w:val="00A136EA"/>
    <w:rsid w:val="00A137CF"/>
    <w:rsid w:val="00A141BA"/>
    <w:rsid w:val="00A143DE"/>
    <w:rsid w:val="00A157D2"/>
    <w:rsid w:val="00A17CBE"/>
    <w:rsid w:val="00A20037"/>
    <w:rsid w:val="00A20611"/>
    <w:rsid w:val="00A213F2"/>
    <w:rsid w:val="00A22577"/>
    <w:rsid w:val="00A2485D"/>
    <w:rsid w:val="00A25477"/>
    <w:rsid w:val="00A25C3E"/>
    <w:rsid w:val="00A2647C"/>
    <w:rsid w:val="00A273F4"/>
    <w:rsid w:val="00A275BF"/>
    <w:rsid w:val="00A304B2"/>
    <w:rsid w:val="00A30978"/>
    <w:rsid w:val="00A30C74"/>
    <w:rsid w:val="00A32208"/>
    <w:rsid w:val="00A331C3"/>
    <w:rsid w:val="00A3597A"/>
    <w:rsid w:val="00A36144"/>
    <w:rsid w:val="00A36CE9"/>
    <w:rsid w:val="00A4035F"/>
    <w:rsid w:val="00A415CD"/>
    <w:rsid w:val="00A420FC"/>
    <w:rsid w:val="00A42206"/>
    <w:rsid w:val="00A422FF"/>
    <w:rsid w:val="00A42841"/>
    <w:rsid w:val="00A43989"/>
    <w:rsid w:val="00A43C23"/>
    <w:rsid w:val="00A43CDC"/>
    <w:rsid w:val="00A43CF0"/>
    <w:rsid w:val="00A43DBC"/>
    <w:rsid w:val="00A43ED0"/>
    <w:rsid w:val="00A44112"/>
    <w:rsid w:val="00A442B5"/>
    <w:rsid w:val="00A4439A"/>
    <w:rsid w:val="00A44CA2"/>
    <w:rsid w:val="00A45D2D"/>
    <w:rsid w:val="00A463B5"/>
    <w:rsid w:val="00A5002A"/>
    <w:rsid w:val="00A50745"/>
    <w:rsid w:val="00A5233B"/>
    <w:rsid w:val="00A524A4"/>
    <w:rsid w:val="00A52D7B"/>
    <w:rsid w:val="00A52FD0"/>
    <w:rsid w:val="00A53195"/>
    <w:rsid w:val="00A532CE"/>
    <w:rsid w:val="00A54A38"/>
    <w:rsid w:val="00A54E48"/>
    <w:rsid w:val="00A561E3"/>
    <w:rsid w:val="00A5676C"/>
    <w:rsid w:val="00A572AD"/>
    <w:rsid w:val="00A5748C"/>
    <w:rsid w:val="00A576B4"/>
    <w:rsid w:val="00A57D3B"/>
    <w:rsid w:val="00A60B37"/>
    <w:rsid w:val="00A61032"/>
    <w:rsid w:val="00A612CE"/>
    <w:rsid w:val="00A61AEE"/>
    <w:rsid w:val="00A62000"/>
    <w:rsid w:val="00A6599A"/>
    <w:rsid w:val="00A65BE2"/>
    <w:rsid w:val="00A65E42"/>
    <w:rsid w:val="00A67F26"/>
    <w:rsid w:val="00A70094"/>
    <w:rsid w:val="00A71DC0"/>
    <w:rsid w:val="00A7253B"/>
    <w:rsid w:val="00A729AD"/>
    <w:rsid w:val="00A72A2B"/>
    <w:rsid w:val="00A72BAD"/>
    <w:rsid w:val="00A72C25"/>
    <w:rsid w:val="00A75073"/>
    <w:rsid w:val="00A756F4"/>
    <w:rsid w:val="00A7575E"/>
    <w:rsid w:val="00A75EB7"/>
    <w:rsid w:val="00A770AC"/>
    <w:rsid w:val="00A779EB"/>
    <w:rsid w:val="00A816D2"/>
    <w:rsid w:val="00A819B3"/>
    <w:rsid w:val="00A8234D"/>
    <w:rsid w:val="00A82F26"/>
    <w:rsid w:val="00A835C6"/>
    <w:rsid w:val="00A8375E"/>
    <w:rsid w:val="00A83CB8"/>
    <w:rsid w:val="00A83E2E"/>
    <w:rsid w:val="00A84C4C"/>
    <w:rsid w:val="00A84DBC"/>
    <w:rsid w:val="00A85C1D"/>
    <w:rsid w:val="00A85EB7"/>
    <w:rsid w:val="00A903C0"/>
    <w:rsid w:val="00A911A5"/>
    <w:rsid w:val="00A915B7"/>
    <w:rsid w:val="00A916DF"/>
    <w:rsid w:val="00A91DBE"/>
    <w:rsid w:val="00A92144"/>
    <w:rsid w:val="00A92624"/>
    <w:rsid w:val="00A92A36"/>
    <w:rsid w:val="00A93E08"/>
    <w:rsid w:val="00A94385"/>
    <w:rsid w:val="00A95270"/>
    <w:rsid w:val="00A95F89"/>
    <w:rsid w:val="00A9618E"/>
    <w:rsid w:val="00A9653B"/>
    <w:rsid w:val="00A96F8C"/>
    <w:rsid w:val="00A9704A"/>
    <w:rsid w:val="00A97187"/>
    <w:rsid w:val="00A97313"/>
    <w:rsid w:val="00A97DF3"/>
    <w:rsid w:val="00A97F22"/>
    <w:rsid w:val="00AA078D"/>
    <w:rsid w:val="00AA25F1"/>
    <w:rsid w:val="00AA263F"/>
    <w:rsid w:val="00AA3153"/>
    <w:rsid w:val="00AA3487"/>
    <w:rsid w:val="00AA4092"/>
    <w:rsid w:val="00AA4323"/>
    <w:rsid w:val="00AA4690"/>
    <w:rsid w:val="00AA486E"/>
    <w:rsid w:val="00AA4EA3"/>
    <w:rsid w:val="00AA5187"/>
    <w:rsid w:val="00AA58AC"/>
    <w:rsid w:val="00AB066C"/>
    <w:rsid w:val="00AB30EB"/>
    <w:rsid w:val="00AB4641"/>
    <w:rsid w:val="00AB5270"/>
    <w:rsid w:val="00AB5589"/>
    <w:rsid w:val="00AB56EF"/>
    <w:rsid w:val="00AB59A4"/>
    <w:rsid w:val="00AB5A31"/>
    <w:rsid w:val="00AB5D05"/>
    <w:rsid w:val="00AB6A8E"/>
    <w:rsid w:val="00AB737B"/>
    <w:rsid w:val="00AC019C"/>
    <w:rsid w:val="00AC02CA"/>
    <w:rsid w:val="00AC0DA9"/>
    <w:rsid w:val="00AC134D"/>
    <w:rsid w:val="00AC18F0"/>
    <w:rsid w:val="00AC21A4"/>
    <w:rsid w:val="00AC2303"/>
    <w:rsid w:val="00AC34B5"/>
    <w:rsid w:val="00AC3D5F"/>
    <w:rsid w:val="00AC3F2F"/>
    <w:rsid w:val="00AC3F94"/>
    <w:rsid w:val="00AC46E7"/>
    <w:rsid w:val="00AC4CF1"/>
    <w:rsid w:val="00AC56B3"/>
    <w:rsid w:val="00AC5F5E"/>
    <w:rsid w:val="00AC784C"/>
    <w:rsid w:val="00AC7E85"/>
    <w:rsid w:val="00AD1C0B"/>
    <w:rsid w:val="00AD242A"/>
    <w:rsid w:val="00AD26CB"/>
    <w:rsid w:val="00AD381D"/>
    <w:rsid w:val="00AD395A"/>
    <w:rsid w:val="00AD3EFA"/>
    <w:rsid w:val="00AD4164"/>
    <w:rsid w:val="00AD433E"/>
    <w:rsid w:val="00AD489C"/>
    <w:rsid w:val="00AD4FE1"/>
    <w:rsid w:val="00AD515A"/>
    <w:rsid w:val="00AD535B"/>
    <w:rsid w:val="00AD70FB"/>
    <w:rsid w:val="00AE0383"/>
    <w:rsid w:val="00AE150E"/>
    <w:rsid w:val="00AE1B71"/>
    <w:rsid w:val="00AE2199"/>
    <w:rsid w:val="00AE22DD"/>
    <w:rsid w:val="00AE27BA"/>
    <w:rsid w:val="00AE3BBD"/>
    <w:rsid w:val="00AE4E26"/>
    <w:rsid w:val="00AE5873"/>
    <w:rsid w:val="00AE657C"/>
    <w:rsid w:val="00AE75F6"/>
    <w:rsid w:val="00AF0955"/>
    <w:rsid w:val="00AF0E10"/>
    <w:rsid w:val="00AF11C1"/>
    <w:rsid w:val="00AF15C9"/>
    <w:rsid w:val="00AF1C74"/>
    <w:rsid w:val="00AF20AE"/>
    <w:rsid w:val="00AF2654"/>
    <w:rsid w:val="00AF274C"/>
    <w:rsid w:val="00AF4A21"/>
    <w:rsid w:val="00AF5037"/>
    <w:rsid w:val="00AF51A1"/>
    <w:rsid w:val="00AF570A"/>
    <w:rsid w:val="00AF6611"/>
    <w:rsid w:val="00AF71F9"/>
    <w:rsid w:val="00AF7AB3"/>
    <w:rsid w:val="00B001C9"/>
    <w:rsid w:val="00B0077E"/>
    <w:rsid w:val="00B00989"/>
    <w:rsid w:val="00B03B92"/>
    <w:rsid w:val="00B03C4A"/>
    <w:rsid w:val="00B03E8C"/>
    <w:rsid w:val="00B03F4C"/>
    <w:rsid w:val="00B060FC"/>
    <w:rsid w:val="00B07BD4"/>
    <w:rsid w:val="00B07EDF"/>
    <w:rsid w:val="00B07F7B"/>
    <w:rsid w:val="00B1062A"/>
    <w:rsid w:val="00B1077C"/>
    <w:rsid w:val="00B10797"/>
    <w:rsid w:val="00B1175C"/>
    <w:rsid w:val="00B11D80"/>
    <w:rsid w:val="00B12333"/>
    <w:rsid w:val="00B13048"/>
    <w:rsid w:val="00B1320D"/>
    <w:rsid w:val="00B13482"/>
    <w:rsid w:val="00B13E15"/>
    <w:rsid w:val="00B16227"/>
    <w:rsid w:val="00B163E9"/>
    <w:rsid w:val="00B16B68"/>
    <w:rsid w:val="00B16BB1"/>
    <w:rsid w:val="00B1702B"/>
    <w:rsid w:val="00B170FE"/>
    <w:rsid w:val="00B172CB"/>
    <w:rsid w:val="00B17670"/>
    <w:rsid w:val="00B17E1C"/>
    <w:rsid w:val="00B20567"/>
    <w:rsid w:val="00B205B4"/>
    <w:rsid w:val="00B215D8"/>
    <w:rsid w:val="00B22455"/>
    <w:rsid w:val="00B237CF"/>
    <w:rsid w:val="00B237E4"/>
    <w:rsid w:val="00B23D2B"/>
    <w:rsid w:val="00B2416B"/>
    <w:rsid w:val="00B25A28"/>
    <w:rsid w:val="00B26C46"/>
    <w:rsid w:val="00B27FCA"/>
    <w:rsid w:val="00B3053D"/>
    <w:rsid w:val="00B30572"/>
    <w:rsid w:val="00B3065A"/>
    <w:rsid w:val="00B30E18"/>
    <w:rsid w:val="00B3216A"/>
    <w:rsid w:val="00B3232F"/>
    <w:rsid w:val="00B327EB"/>
    <w:rsid w:val="00B32817"/>
    <w:rsid w:val="00B32B81"/>
    <w:rsid w:val="00B32C5F"/>
    <w:rsid w:val="00B33BC3"/>
    <w:rsid w:val="00B349E5"/>
    <w:rsid w:val="00B35F0E"/>
    <w:rsid w:val="00B35F5E"/>
    <w:rsid w:val="00B35F96"/>
    <w:rsid w:val="00B3606D"/>
    <w:rsid w:val="00B36F20"/>
    <w:rsid w:val="00B376C4"/>
    <w:rsid w:val="00B37837"/>
    <w:rsid w:val="00B37B13"/>
    <w:rsid w:val="00B4078D"/>
    <w:rsid w:val="00B410AD"/>
    <w:rsid w:val="00B41632"/>
    <w:rsid w:val="00B421F4"/>
    <w:rsid w:val="00B4324E"/>
    <w:rsid w:val="00B433DC"/>
    <w:rsid w:val="00B43C0D"/>
    <w:rsid w:val="00B43C73"/>
    <w:rsid w:val="00B447EE"/>
    <w:rsid w:val="00B460B6"/>
    <w:rsid w:val="00B46C93"/>
    <w:rsid w:val="00B47279"/>
    <w:rsid w:val="00B472C7"/>
    <w:rsid w:val="00B50C2D"/>
    <w:rsid w:val="00B511D6"/>
    <w:rsid w:val="00B519ED"/>
    <w:rsid w:val="00B5277B"/>
    <w:rsid w:val="00B535CB"/>
    <w:rsid w:val="00B55594"/>
    <w:rsid w:val="00B56DB0"/>
    <w:rsid w:val="00B6059C"/>
    <w:rsid w:val="00B61C61"/>
    <w:rsid w:val="00B61CA8"/>
    <w:rsid w:val="00B61F84"/>
    <w:rsid w:val="00B63B3B"/>
    <w:rsid w:val="00B64445"/>
    <w:rsid w:val="00B648A5"/>
    <w:rsid w:val="00B65154"/>
    <w:rsid w:val="00B66B52"/>
    <w:rsid w:val="00B66F9B"/>
    <w:rsid w:val="00B66FB7"/>
    <w:rsid w:val="00B673E4"/>
    <w:rsid w:val="00B67514"/>
    <w:rsid w:val="00B67EA4"/>
    <w:rsid w:val="00B716A0"/>
    <w:rsid w:val="00B72BF7"/>
    <w:rsid w:val="00B73750"/>
    <w:rsid w:val="00B7397C"/>
    <w:rsid w:val="00B73EB0"/>
    <w:rsid w:val="00B75133"/>
    <w:rsid w:val="00B76DEB"/>
    <w:rsid w:val="00B774F5"/>
    <w:rsid w:val="00B77735"/>
    <w:rsid w:val="00B77B78"/>
    <w:rsid w:val="00B80161"/>
    <w:rsid w:val="00B804D8"/>
    <w:rsid w:val="00B81306"/>
    <w:rsid w:val="00B81E3A"/>
    <w:rsid w:val="00B81FF0"/>
    <w:rsid w:val="00B82AFF"/>
    <w:rsid w:val="00B82BC2"/>
    <w:rsid w:val="00B830C5"/>
    <w:rsid w:val="00B839E8"/>
    <w:rsid w:val="00B83C98"/>
    <w:rsid w:val="00B84213"/>
    <w:rsid w:val="00B8530E"/>
    <w:rsid w:val="00B8582A"/>
    <w:rsid w:val="00B86F70"/>
    <w:rsid w:val="00B8753C"/>
    <w:rsid w:val="00B8759B"/>
    <w:rsid w:val="00B87ECF"/>
    <w:rsid w:val="00B905E7"/>
    <w:rsid w:val="00B911AD"/>
    <w:rsid w:val="00B911BB"/>
    <w:rsid w:val="00B9134C"/>
    <w:rsid w:val="00B914B8"/>
    <w:rsid w:val="00B928D7"/>
    <w:rsid w:val="00B92B3A"/>
    <w:rsid w:val="00B934B2"/>
    <w:rsid w:val="00B95D5E"/>
    <w:rsid w:val="00BA01C0"/>
    <w:rsid w:val="00BA0416"/>
    <w:rsid w:val="00BA08DF"/>
    <w:rsid w:val="00BA0D8D"/>
    <w:rsid w:val="00BA1627"/>
    <w:rsid w:val="00BA1EF8"/>
    <w:rsid w:val="00BA2380"/>
    <w:rsid w:val="00BA273E"/>
    <w:rsid w:val="00BA30A8"/>
    <w:rsid w:val="00BA33B7"/>
    <w:rsid w:val="00BA37F4"/>
    <w:rsid w:val="00BA3AD2"/>
    <w:rsid w:val="00BA3F26"/>
    <w:rsid w:val="00BA44F0"/>
    <w:rsid w:val="00BA4605"/>
    <w:rsid w:val="00BA48B3"/>
    <w:rsid w:val="00BA4DAA"/>
    <w:rsid w:val="00BA4FAF"/>
    <w:rsid w:val="00BA53A7"/>
    <w:rsid w:val="00BA5AE8"/>
    <w:rsid w:val="00BA6BDD"/>
    <w:rsid w:val="00BA6F53"/>
    <w:rsid w:val="00BA7B0D"/>
    <w:rsid w:val="00BB15A2"/>
    <w:rsid w:val="00BB16A6"/>
    <w:rsid w:val="00BB1C12"/>
    <w:rsid w:val="00BB1FE7"/>
    <w:rsid w:val="00BB2982"/>
    <w:rsid w:val="00BB3AF5"/>
    <w:rsid w:val="00BB4173"/>
    <w:rsid w:val="00BB4A97"/>
    <w:rsid w:val="00BB4CA4"/>
    <w:rsid w:val="00BB5544"/>
    <w:rsid w:val="00BB55FF"/>
    <w:rsid w:val="00BB58CF"/>
    <w:rsid w:val="00BB6B3A"/>
    <w:rsid w:val="00BB6B5C"/>
    <w:rsid w:val="00BB6F51"/>
    <w:rsid w:val="00BB7858"/>
    <w:rsid w:val="00BB7A0D"/>
    <w:rsid w:val="00BC07B1"/>
    <w:rsid w:val="00BC07DC"/>
    <w:rsid w:val="00BC2314"/>
    <w:rsid w:val="00BC2AC2"/>
    <w:rsid w:val="00BC2FE2"/>
    <w:rsid w:val="00BC3BFD"/>
    <w:rsid w:val="00BC3DEB"/>
    <w:rsid w:val="00BC54D2"/>
    <w:rsid w:val="00BC57D2"/>
    <w:rsid w:val="00BC5B6A"/>
    <w:rsid w:val="00BC61E4"/>
    <w:rsid w:val="00BC77A1"/>
    <w:rsid w:val="00BD0465"/>
    <w:rsid w:val="00BD1BAA"/>
    <w:rsid w:val="00BD1DC5"/>
    <w:rsid w:val="00BD2C58"/>
    <w:rsid w:val="00BD4184"/>
    <w:rsid w:val="00BD59CA"/>
    <w:rsid w:val="00BD5C4E"/>
    <w:rsid w:val="00BD5D2C"/>
    <w:rsid w:val="00BD6202"/>
    <w:rsid w:val="00BD6A37"/>
    <w:rsid w:val="00BD7285"/>
    <w:rsid w:val="00BD7954"/>
    <w:rsid w:val="00BD7FBE"/>
    <w:rsid w:val="00BE0CA0"/>
    <w:rsid w:val="00BE1AFF"/>
    <w:rsid w:val="00BE1B18"/>
    <w:rsid w:val="00BE2403"/>
    <w:rsid w:val="00BE45CA"/>
    <w:rsid w:val="00BE4FCD"/>
    <w:rsid w:val="00BE5748"/>
    <w:rsid w:val="00BE62C7"/>
    <w:rsid w:val="00BE6FA2"/>
    <w:rsid w:val="00BE74B1"/>
    <w:rsid w:val="00BE7525"/>
    <w:rsid w:val="00BE75B2"/>
    <w:rsid w:val="00BF04E9"/>
    <w:rsid w:val="00BF06CF"/>
    <w:rsid w:val="00BF0808"/>
    <w:rsid w:val="00BF0EF8"/>
    <w:rsid w:val="00BF10EC"/>
    <w:rsid w:val="00BF14AE"/>
    <w:rsid w:val="00BF17D4"/>
    <w:rsid w:val="00BF212F"/>
    <w:rsid w:val="00BF22FD"/>
    <w:rsid w:val="00BF2B70"/>
    <w:rsid w:val="00BF2D18"/>
    <w:rsid w:val="00BF4488"/>
    <w:rsid w:val="00BF4C14"/>
    <w:rsid w:val="00BF4FAA"/>
    <w:rsid w:val="00BF538E"/>
    <w:rsid w:val="00BF55B5"/>
    <w:rsid w:val="00BF5766"/>
    <w:rsid w:val="00BF5C8B"/>
    <w:rsid w:val="00BF7209"/>
    <w:rsid w:val="00BF7C3A"/>
    <w:rsid w:val="00C000B5"/>
    <w:rsid w:val="00C0011F"/>
    <w:rsid w:val="00C0148D"/>
    <w:rsid w:val="00C026A2"/>
    <w:rsid w:val="00C02F66"/>
    <w:rsid w:val="00C03C03"/>
    <w:rsid w:val="00C05023"/>
    <w:rsid w:val="00C059DF"/>
    <w:rsid w:val="00C05DC6"/>
    <w:rsid w:val="00C05F1D"/>
    <w:rsid w:val="00C0639C"/>
    <w:rsid w:val="00C066CA"/>
    <w:rsid w:val="00C06D4B"/>
    <w:rsid w:val="00C06F99"/>
    <w:rsid w:val="00C075CD"/>
    <w:rsid w:val="00C0767F"/>
    <w:rsid w:val="00C113FD"/>
    <w:rsid w:val="00C13876"/>
    <w:rsid w:val="00C140EE"/>
    <w:rsid w:val="00C1468B"/>
    <w:rsid w:val="00C14CC3"/>
    <w:rsid w:val="00C1526B"/>
    <w:rsid w:val="00C15F17"/>
    <w:rsid w:val="00C15FF3"/>
    <w:rsid w:val="00C175E3"/>
    <w:rsid w:val="00C17A6D"/>
    <w:rsid w:val="00C202F7"/>
    <w:rsid w:val="00C2097A"/>
    <w:rsid w:val="00C21DA4"/>
    <w:rsid w:val="00C21DFF"/>
    <w:rsid w:val="00C220B2"/>
    <w:rsid w:val="00C22F4E"/>
    <w:rsid w:val="00C2395E"/>
    <w:rsid w:val="00C23C83"/>
    <w:rsid w:val="00C23D11"/>
    <w:rsid w:val="00C23D81"/>
    <w:rsid w:val="00C23FC1"/>
    <w:rsid w:val="00C2430D"/>
    <w:rsid w:val="00C2574F"/>
    <w:rsid w:val="00C2616B"/>
    <w:rsid w:val="00C267FD"/>
    <w:rsid w:val="00C26885"/>
    <w:rsid w:val="00C27187"/>
    <w:rsid w:val="00C274E4"/>
    <w:rsid w:val="00C2756D"/>
    <w:rsid w:val="00C27F65"/>
    <w:rsid w:val="00C318AF"/>
    <w:rsid w:val="00C3211D"/>
    <w:rsid w:val="00C332EA"/>
    <w:rsid w:val="00C33911"/>
    <w:rsid w:val="00C33CB1"/>
    <w:rsid w:val="00C33FD5"/>
    <w:rsid w:val="00C342EA"/>
    <w:rsid w:val="00C349E5"/>
    <w:rsid w:val="00C34FB1"/>
    <w:rsid w:val="00C355C2"/>
    <w:rsid w:val="00C35CC0"/>
    <w:rsid w:val="00C37C05"/>
    <w:rsid w:val="00C40562"/>
    <w:rsid w:val="00C40BA8"/>
    <w:rsid w:val="00C40D0F"/>
    <w:rsid w:val="00C42376"/>
    <w:rsid w:val="00C42A33"/>
    <w:rsid w:val="00C42E24"/>
    <w:rsid w:val="00C42E46"/>
    <w:rsid w:val="00C432DC"/>
    <w:rsid w:val="00C43747"/>
    <w:rsid w:val="00C46F8B"/>
    <w:rsid w:val="00C47B4C"/>
    <w:rsid w:val="00C502E2"/>
    <w:rsid w:val="00C502FC"/>
    <w:rsid w:val="00C50CDF"/>
    <w:rsid w:val="00C5149A"/>
    <w:rsid w:val="00C524F4"/>
    <w:rsid w:val="00C53233"/>
    <w:rsid w:val="00C5413F"/>
    <w:rsid w:val="00C54CE4"/>
    <w:rsid w:val="00C55923"/>
    <w:rsid w:val="00C560D1"/>
    <w:rsid w:val="00C56D83"/>
    <w:rsid w:val="00C57129"/>
    <w:rsid w:val="00C601B8"/>
    <w:rsid w:val="00C60A54"/>
    <w:rsid w:val="00C61582"/>
    <w:rsid w:val="00C621C0"/>
    <w:rsid w:val="00C626A5"/>
    <w:rsid w:val="00C62BD3"/>
    <w:rsid w:val="00C63A04"/>
    <w:rsid w:val="00C6438B"/>
    <w:rsid w:val="00C647C5"/>
    <w:rsid w:val="00C64C74"/>
    <w:rsid w:val="00C6573F"/>
    <w:rsid w:val="00C664E7"/>
    <w:rsid w:val="00C66B35"/>
    <w:rsid w:val="00C675E3"/>
    <w:rsid w:val="00C67A56"/>
    <w:rsid w:val="00C702E0"/>
    <w:rsid w:val="00C703B9"/>
    <w:rsid w:val="00C70B4E"/>
    <w:rsid w:val="00C70DCA"/>
    <w:rsid w:val="00C71072"/>
    <w:rsid w:val="00C71E37"/>
    <w:rsid w:val="00C72657"/>
    <w:rsid w:val="00C74766"/>
    <w:rsid w:val="00C75252"/>
    <w:rsid w:val="00C75A48"/>
    <w:rsid w:val="00C76944"/>
    <w:rsid w:val="00C77095"/>
    <w:rsid w:val="00C7722D"/>
    <w:rsid w:val="00C80CAD"/>
    <w:rsid w:val="00C8177B"/>
    <w:rsid w:val="00C82A52"/>
    <w:rsid w:val="00C835A3"/>
    <w:rsid w:val="00C85049"/>
    <w:rsid w:val="00C866C2"/>
    <w:rsid w:val="00C87263"/>
    <w:rsid w:val="00C876F8"/>
    <w:rsid w:val="00C90401"/>
    <w:rsid w:val="00C905ED"/>
    <w:rsid w:val="00C907C8"/>
    <w:rsid w:val="00C91176"/>
    <w:rsid w:val="00C91390"/>
    <w:rsid w:val="00C92438"/>
    <w:rsid w:val="00C926FC"/>
    <w:rsid w:val="00C94C69"/>
    <w:rsid w:val="00C94D07"/>
    <w:rsid w:val="00C94E42"/>
    <w:rsid w:val="00C96C35"/>
    <w:rsid w:val="00C96DF0"/>
    <w:rsid w:val="00C977DF"/>
    <w:rsid w:val="00C97ADB"/>
    <w:rsid w:val="00CA0318"/>
    <w:rsid w:val="00CA065B"/>
    <w:rsid w:val="00CA0F6F"/>
    <w:rsid w:val="00CA0F97"/>
    <w:rsid w:val="00CA1A6A"/>
    <w:rsid w:val="00CA2099"/>
    <w:rsid w:val="00CA43D8"/>
    <w:rsid w:val="00CA45E3"/>
    <w:rsid w:val="00CA496C"/>
    <w:rsid w:val="00CA4E90"/>
    <w:rsid w:val="00CA50F6"/>
    <w:rsid w:val="00CA60F8"/>
    <w:rsid w:val="00CA63CD"/>
    <w:rsid w:val="00CA666B"/>
    <w:rsid w:val="00CA7348"/>
    <w:rsid w:val="00CA7F62"/>
    <w:rsid w:val="00CB042B"/>
    <w:rsid w:val="00CB1356"/>
    <w:rsid w:val="00CB1670"/>
    <w:rsid w:val="00CB177F"/>
    <w:rsid w:val="00CB1F15"/>
    <w:rsid w:val="00CB20D8"/>
    <w:rsid w:val="00CB2AF8"/>
    <w:rsid w:val="00CB2D5C"/>
    <w:rsid w:val="00CB344A"/>
    <w:rsid w:val="00CB347D"/>
    <w:rsid w:val="00CB5AA7"/>
    <w:rsid w:val="00CB6CBF"/>
    <w:rsid w:val="00CB7BD4"/>
    <w:rsid w:val="00CC1DCF"/>
    <w:rsid w:val="00CC2584"/>
    <w:rsid w:val="00CC3EEF"/>
    <w:rsid w:val="00CC4A0C"/>
    <w:rsid w:val="00CC4B02"/>
    <w:rsid w:val="00CC54A8"/>
    <w:rsid w:val="00CC6DCD"/>
    <w:rsid w:val="00CC78CB"/>
    <w:rsid w:val="00CD04F4"/>
    <w:rsid w:val="00CD1001"/>
    <w:rsid w:val="00CD1032"/>
    <w:rsid w:val="00CD218A"/>
    <w:rsid w:val="00CD30FB"/>
    <w:rsid w:val="00CD520D"/>
    <w:rsid w:val="00CD5D61"/>
    <w:rsid w:val="00CD6855"/>
    <w:rsid w:val="00CD723B"/>
    <w:rsid w:val="00CD76F7"/>
    <w:rsid w:val="00CD7D10"/>
    <w:rsid w:val="00CE0B19"/>
    <w:rsid w:val="00CE0DAF"/>
    <w:rsid w:val="00CE1333"/>
    <w:rsid w:val="00CE1410"/>
    <w:rsid w:val="00CE1560"/>
    <w:rsid w:val="00CE18B7"/>
    <w:rsid w:val="00CE1B37"/>
    <w:rsid w:val="00CE2A87"/>
    <w:rsid w:val="00CE2DDC"/>
    <w:rsid w:val="00CE374F"/>
    <w:rsid w:val="00CE4464"/>
    <w:rsid w:val="00CE4C89"/>
    <w:rsid w:val="00CE4EF2"/>
    <w:rsid w:val="00CE4F69"/>
    <w:rsid w:val="00CE4FAA"/>
    <w:rsid w:val="00CE659E"/>
    <w:rsid w:val="00CE6A89"/>
    <w:rsid w:val="00CE718F"/>
    <w:rsid w:val="00CE72BE"/>
    <w:rsid w:val="00CF1628"/>
    <w:rsid w:val="00CF171B"/>
    <w:rsid w:val="00CF1E3C"/>
    <w:rsid w:val="00CF2386"/>
    <w:rsid w:val="00CF324A"/>
    <w:rsid w:val="00CF385F"/>
    <w:rsid w:val="00CF3D72"/>
    <w:rsid w:val="00CF4790"/>
    <w:rsid w:val="00CF537C"/>
    <w:rsid w:val="00CF5EC3"/>
    <w:rsid w:val="00CF61C5"/>
    <w:rsid w:val="00CF7124"/>
    <w:rsid w:val="00D01A50"/>
    <w:rsid w:val="00D01C0A"/>
    <w:rsid w:val="00D020FB"/>
    <w:rsid w:val="00D026AE"/>
    <w:rsid w:val="00D02DB2"/>
    <w:rsid w:val="00D02DDA"/>
    <w:rsid w:val="00D031B4"/>
    <w:rsid w:val="00D036F8"/>
    <w:rsid w:val="00D03992"/>
    <w:rsid w:val="00D03D08"/>
    <w:rsid w:val="00D03D92"/>
    <w:rsid w:val="00D04440"/>
    <w:rsid w:val="00D04D43"/>
    <w:rsid w:val="00D053AE"/>
    <w:rsid w:val="00D05732"/>
    <w:rsid w:val="00D06214"/>
    <w:rsid w:val="00D06CC1"/>
    <w:rsid w:val="00D06E18"/>
    <w:rsid w:val="00D07CA8"/>
    <w:rsid w:val="00D10CBD"/>
    <w:rsid w:val="00D10EB5"/>
    <w:rsid w:val="00D11181"/>
    <w:rsid w:val="00D11F17"/>
    <w:rsid w:val="00D136A1"/>
    <w:rsid w:val="00D13B35"/>
    <w:rsid w:val="00D13DCE"/>
    <w:rsid w:val="00D14A34"/>
    <w:rsid w:val="00D14D9A"/>
    <w:rsid w:val="00D15603"/>
    <w:rsid w:val="00D15DEA"/>
    <w:rsid w:val="00D15EEB"/>
    <w:rsid w:val="00D15FC0"/>
    <w:rsid w:val="00D1682E"/>
    <w:rsid w:val="00D17739"/>
    <w:rsid w:val="00D20B91"/>
    <w:rsid w:val="00D20E5F"/>
    <w:rsid w:val="00D2160A"/>
    <w:rsid w:val="00D21970"/>
    <w:rsid w:val="00D22A81"/>
    <w:rsid w:val="00D22DCC"/>
    <w:rsid w:val="00D23797"/>
    <w:rsid w:val="00D24097"/>
    <w:rsid w:val="00D24C78"/>
    <w:rsid w:val="00D251C1"/>
    <w:rsid w:val="00D25BDC"/>
    <w:rsid w:val="00D26E11"/>
    <w:rsid w:val="00D279A6"/>
    <w:rsid w:val="00D27F8D"/>
    <w:rsid w:val="00D30B55"/>
    <w:rsid w:val="00D31470"/>
    <w:rsid w:val="00D319ED"/>
    <w:rsid w:val="00D32296"/>
    <w:rsid w:val="00D3270F"/>
    <w:rsid w:val="00D328B6"/>
    <w:rsid w:val="00D337AC"/>
    <w:rsid w:val="00D3393A"/>
    <w:rsid w:val="00D33A13"/>
    <w:rsid w:val="00D33B5A"/>
    <w:rsid w:val="00D34488"/>
    <w:rsid w:val="00D34AB9"/>
    <w:rsid w:val="00D34E6E"/>
    <w:rsid w:val="00D35241"/>
    <w:rsid w:val="00D35885"/>
    <w:rsid w:val="00D35F5E"/>
    <w:rsid w:val="00D36069"/>
    <w:rsid w:val="00D37451"/>
    <w:rsid w:val="00D3783E"/>
    <w:rsid w:val="00D40870"/>
    <w:rsid w:val="00D4157B"/>
    <w:rsid w:val="00D42282"/>
    <w:rsid w:val="00D426B4"/>
    <w:rsid w:val="00D42B72"/>
    <w:rsid w:val="00D42C46"/>
    <w:rsid w:val="00D431AF"/>
    <w:rsid w:val="00D43887"/>
    <w:rsid w:val="00D4398A"/>
    <w:rsid w:val="00D44DD8"/>
    <w:rsid w:val="00D44FD9"/>
    <w:rsid w:val="00D468BB"/>
    <w:rsid w:val="00D47347"/>
    <w:rsid w:val="00D47674"/>
    <w:rsid w:val="00D5010B"/>
    <w:rsid w:val="00D50440"/>
    <w:rsid w:val="00D506C2"/>
    <w:rsid w:val="00D50DBD"/>
    <w:rsid w:val="00D522D4"/>
    <w:rsid w:val="00D52375"/>
    <w:rsid w:val="00D52807"/>
    <w:rsid w:val="00D52E60"/>
    <w:rsid w:val="00D52F70"/>
    <w:rsid w:val="00D53856"/>
    <w:rsid w:val="00D53B36"/>
    <w:rsid w:val="00D54920"/>
    <w:rsid w:val="00D54E06"/>
    <w:rsid w:val="00D570C8"/>
    <w:rsid w:val="00D57824"/>
    <w:rsid w:val="00D625C6"/>
    <w:rsid w:val="00D62725"/>
    <w:rsid w:val="00D62779"/>
    <w:rsid w:val="00D62DC9"/>
    <w:rsid w:val="00D63160"/>
    <w:rsid w:val="00D63962"/>
    <w:rsid w:val="00D657A1"/>
    <w:rsid w:val="00D65DBE"/>
    <w:rsid w:val="00D6612C"/>
    <w:rsid w:val="00D6684E"/>
    <w:rsid w:val="00D675A8"/>
    <w:rsid w:val="00D6792A"/>
    <w:rsid w:val="00D67B78"/>
    <w:rsid w:val="00D70AFD"/>
    <w:rsid w:val="00D72270"/>
    <w:rsid w:val="00D72D39"/>
    <w:rsid w:val="00D72E01"/>
    <w:rsid w:val="00D733A8"/>
    <w:rsid w:val="00D734F7"/>
    <w:rsid w:val="00D7393D"/>
    <w:rsid w:val="00D739CD"/>
    <w:rsid w:val="00D73CD3"/>
    <w:rsid w:val="00D74A36"/>
    <w:rsid w:val="00D75821"/>
    <w:rsid w:val="00D75AFA"/>
    <w:rsid w:val="00D76264"/>
    <w:rsid w:val="00D77C56"/>
    <w:rsid w:val="00D77DC0"/>
    <w:rsid w:val="00D80CE3"/>
    <w:rsid w:val="00D81320"/>
    <w:rsid w:val="00D82170"/>
    <w:rsid w:val="00D82B61"/>
    <w:rsid w:val="00D82B74"/>
    <w:rsid w:val="00D82F5C"/>
    <w:rsid w:val="00D83328"/>
    <w:rsid w:val="00D83352"/>
    <w:rsid w:val="00D838CF"/>
    <w:rsid w:val="00D84E18"/>
    <w:rsid w:val="00D850B4"/>
    <w:rsid w:val="00D856A4"/>
    <w:rsid w:val="00D863B6"/>
    <w:rsid w:val="00D865A5"/>
    <w:rsid w:val="00D8759B"/>
    <w:rsid w:val="00D90105"/>
    <w:rsid w:val="00D901F0"/>
    <w:rsid w:val="00D90807"/>
    <w:rsid w:val="00D90D4B"/>
    <w:rsid w:val="00D91B77"/>
    <w:rsid w:val="00D91DBF"/>
    <w:rsid w:val="00D921B3"/>
    <w:rsid w:val="00D924BF"/>
    <w:rsid w:val="00D92C3F"/>
    <w:rsid w:val="00D9318D"/>
    <w:rsid w:val="00D93762"/>
    <w:rsid w:val="00D95059"/>
    <w:rsid w:val="00D95189"/>
    <w:rsid w:val="00D95D48"/>
    <w:rsid w:val="00D95F4B"/>
    <w:rsid w:val="00D96222"/>
    <w:rsid w:val="00D9696F"/>
    <w:rsid w:val="00D97BDC"/>
    <w:rsid w:val="00D97C6E"/>
    <w:rsid w:val="00D97C89"/>
    <w:rsid w:val="00DA031A"/>
    <w:rsid w:val="00DA11FC"/>
    <w:rsid w:val="00DA1C66"/>
    <w:rsid w:val="00DA24AB"/>
    <w:rsid w:val="00DA46B3"/>
    <w:rsid w:val="00DA4AB8"/>
    <w:rsid w:val="00DA542E"/>
    <w:rsid w:val="00DA60FC"/>
    <w:rsid w:val="00DA68B1"/>
    <w:rsid w:val="00DA6DA8"/>
    <w:rsid w:val="00DA7278"/>
    <w:rsid w:val="00DA7657"/>
    <w:rsid w:val="00DA77B0"/>
    <w:rsid w:val="00DA77C0"/>
    <w:rsid w:val="00DB000B"/>
    <w:rsid w:val="00DB138A"/>
    <w:rsid w:val="00DB13F7"/>
    <w:rsid w:val="00DB2188"/>
    <w:rsid w:val="00DB3B1A"/>
    <w:rsid w:val="00DB42F8"/>
    <w:rsid w:val="00DB4CAF"/>
    <w:rsid w:val="00DB534E"/>
    <w:rsid w:val="00DB7AD0"/>
    <w:rsid w:val="00DB7B4F"/>
    <w:rsid w:val="00DB7C12"/>
    <w:rsid w:val="00DB7F2C"/>
    <w:rsid w:val="00DC1830"/>
    <w:rsid w:val="00DC263C"/>
    <w:rsid w:val="00DC27D9"/>
    <w:rsid w:val="00DC3AA7"/>
    <w:rsid w:val="00DC3ABF"/>
    <w:rsid w:val="00DC3D83"/>
    <w:rsid w:val="00DC40E5"/>
    <w:rsid w:val="00DC47E4"/>
    <w:rsid w:val="00DC52DC"/>
    <w:rsid w:val="00DC54A1"/>
    <w:rsid w:val="00DC5897"/>
    <w:rsid w:val="00DC7891"/>
    <w:rsid w:val="00DD088F"/>
    <w:rsid w:val="00DD16F4"/>
    <w:rsid w:val="00DD21CD"/>
    <w:rsid w:val="00DD2A44"/>
    <w:rsid w:val="00DD3158"/>
    <w:rsid w:val="00DD330E"/>
    <w:rsid w:val="00DD3480"/>
    <w:rsid w:val="00DD392E"/>
    <w:rsid w:val="00DD59C7"/>
    <w:rsid w:val="00DD5B51"/>
    <w:rsid w:val="00DD5B7A"/>
    <w:rsid w:val="00DD6B85"/>
    <w:rsid w:val="00DE119D"/>
    <w:rsid w:val="00DE1BE8"/>
    <w:rsid w:val="00DE2B08"/>
    <w:rsid w:val="00DE2FB3"/>
    <w:rsid w:val="00DE3A43"/>
    <w:rsid w:val="00DE4589"/>
    <w:rsid w:val="00DE4700"/>
    <w:rsid w:val="00DE4A68"/>
    <w:rsid w:val="00DE50B2"/>
    <w:rsid w:val="00DE59C0"/>
    <w:rsid w:val="00DE60C2"/>
    <w:rsid w:val="00DE6AB3"/>
    <w:rsid w:val="00DE7F22"/>
    <w:rsid w:val="00DF00D1"/>
    <w:rsid w:val="00DF0129"/>
    <w:rsid w:val="00DF0406"/>
    <w:rsid w:val="00DF07E9"/>
    <w:rsid w:val="00DF0FE3"/>
    <w:rsid w:val="00DF3B3A"/>
    <w:rsid w:val="00DF544E"/>
    <w:rsid w:val="00DF5493"/>
    <w:rsid w:val="00DF54CB"/>
    <w:rsid w:val="00DF5B67"/>
    <w:rsid w:val="00DF6035"/>
    <w:rsid w:val="00DF62E8"/>
    <w:rsid w:val="00DF71F9"/>
    <w:rsid w:val="00DF7336"/>
    <w:rsid w:val="00DF7F04"/>
    <w:rsid w:val="00E00AFD"/>
    <w:rsid w:val="00E036F7"/>
    <w:rsid w:val="00E03CF4"/>
    <w:rsid w:val="00E05503"/>
    <w:rsid w:val="00E05DDE"/>
    <w:rsid w:val="00E06857"/>
    <w:rsid w:val="00E06E30"/>
    <w:rsid w:val="00E07253"/>
    <w:rsid w:val="00E0748D"/>
    <w:rsid w:val="00E1012E"/>
    <w:rsid w:val="00E1035B"/>
    <w:rsid w:val="00E11692"/>
    <w:rsid w:val="00E12266"/>
    <w:rsid w:val="00E12281"/>
    <w:rsid w:val="00E125F1"/>
    <w:rsid w:val="00E1307C"/>
    <w:rsid w:val="00E14B9E"/>
    <w:rsid w:val="00E15A02"/>
    <w:rsid w:val="00E15DCA"/>
    <w:rsid w:val="00E162B7"/>
    <w:rsid w:val="00E169E7"/>
    <w:rsid w:val="00E16FC8"/>
    <w:rsid w:val="00E17C03"/>
    <w:rsid w:val="00E17D62"/>
    <w:rsid w:val="00E17FA4"/>
    <w:rsid w:val="00E205A2"/>
    <w:rsid w:val="00E20F7E"/>
    <w:rsid w:val="00E212BD"/>
    <w:rsid w:val="00E216DF"/>
    <w:rsid w:val="00E21A58"/>
    <w:rsid w:val="00E22CA2"/>
    <w:rsid w:val="00E22E85"/>
    <w:rsid w:val="00E23FA9"/>
    <w:rsid w:val="00E25027"/>
    <w:rsid w:val="00E25202"/>
    <w:rsid w:val="00E2538F"/>
    <w:rsid w:val="00E25580"/>
    <w:rsid w:val="00E266F2"/>
    <w:rsid w:val="00E26C51"/>
    <w:rsid w:val="00E27305"/>
    <w:rsid w:val="00E273C1"/>
    <w:rsid w:val="00E27EFC"/>
    <w:rsid w:val="00E305E9"/>
    <w:rsid w:val="00E3178D"/>
    <w:rsid w:val="00E31B59"/>
    <w:rsid w:val="00E31FE2"/>
    <w:rsid w:val="00E32449"/>
    <w:rsid w:val="00E32E1B"/>
    <w:rsid w:val="00E3396E"/>
    <w:rsid w:val="00E33A5D"/>
    <w:rsid w:val="00E33D32"/>
    <w:rsid w:val="00E33E9E"/>
    <w:rsid w:val="00E3416D"/>
    <w:rsid w:val="00E35FDE"/>
    <w:rsid w:val="00E36142"/>
    <w:rsid w:val="00E36275"/>
    <w:rsid w:val="00E36C81"/>
    <w:rsid w:val="00E36F2A"/>
    <w:rsid w:val="00E404A1"/>
    <w:rsid w:val="00E40A73"/>
    <w:rsid w:val="00E40E30"/>
    <w:rsid w:val="00E410A6"/>
    <w:rsid w:val="00E414FD"/>
    <w:rsid w:val="00E41F84"/>
    <w:rsid w:val="00E435B2"/>
    <w:rsid w:val="00E443F0"/>
    <w:rsid w:val="00E455E9"/>
    <w:rsid w:val="00E45DD3"/>
    <w:rsid w:val="00E46118"/>
    <w:rsid w:val="00E461D2"/>
    <w:rsid w:val="00E47366"/>
    <w:rsid w:val="00E50103"/>
    <w:rsid w:val="00E50814"/>
    <w:rsid w:val="00E50B66"/>
    <w:rsid w:val="00E50EBD"/>
    <w:rsid w:val="00E51373"/>
    <w:rsid w:val="00E51762"/>
    <w:rsid w:val="00E51A26"/>
    <w:rsid w:val="00E525F6"/>
    <w:rsid w:val="00E52E68"/>
    <w:rsid w:val="00E53F1E"/>
    <w:rsid w:val="00E53F35"/>
    <w:rsid w:val="00E546F5"/>
    <w:rsid w:val="00E54E9A"/>
    <w:rsid w:val="00E55587"/>
    <w:rsid w:val="00E5562D"/>
    <w:rsid w:val="00E55BF7"/>
    <w:rsid w:val="00E56A49"/>
    <w:rsid w:val="00E57026"/>
    <w:rsid w:val="00E5746C"/>
    <w:rsid w:val="00E57E5B"/>
    <w:rsid w:val="00E60315"/>
    <w:rsid w:val="00E60A66"/>
    <w:rsid w:val="00E6169D"/>
    <w:rsid w:val="00E616FD"/>
    <w:rsid w:val="00E61F9E"/>
    <w:rsid w:val="00E64116"/>
    <w:rsid w:val="00E647B7"/>
    <w:rsid w:val="00E6509E"/>
    <w:rsid w:val="00E657BC"/>
    <w:rsid w:val="00E65A57"/>
    <w:rsid w:val="00E667BA"/>
    <w:rsid w:val="00E66EE7"/>
    <w:rsid w:val="00E67741"/>
    <w:rsid w:val="00E677A5"/>
    <w:rsid w:val="00E70DF6"/>
    <w:rsid w:val="00E716D4"/>
    <w:rsid w:val="00E717D1"/>
    <w:rsid w:val="00E7180A"/>
    <w:rsid w:val="00E721D4"/>
    <w:rsid w:val="00E72748"/>
    <w:rsid w:val="00E74275"/>
    <w:rsid w:val="00E747DE"/>
    <w:rsid w:val="00E75DD4"/>
    <w:rsid w:val="00E75F46"/>
    <w:rsid w:val="00E762D7"/>
    <w:rsid w:val="00E76C9E"/>
    <w:rsid w:val="00E77339"/>
    <w:rsid w:val="00E775E4"/>
    <w:rsid w:val="00E80151"/>
    <w:rsid w:val="00E802D3"/>
    <w:rsid w:val="00E80363"/>
    <w:rsid w:val="00E80BBF"/>
    <w:rsid w:val="00E80F9F"/>
    <w:rsid w:val="00E821C5"/>
    <w:rsid w:val="00E82C7C"/>
    <w:rsid w:val="00E83D34"/>
    <w:rsid w:val="00E8411D"/>
    <w:rsid w:val="00E851E7"/>
    <w:rsid w:val="00E86BF7"/>
    <w:rsid w:val="00E8786D"/>
    <w:rsid w:val="00E87D19"/>
    <w:rsid w:val="00E90F6C"/>
    <w:rsid w:val="00E910DE"/>
    <w:rsid w:val="00E91638"/>
    <w:rsid w:val="00E9170F"/>
    <w:rsid w:val="00E918D6"/>
    <w:rsid w:val="00E9261C"/>
    <w:rsid w:val="00E927C4"/>
    <w:rsid w:val="00E92970"/>
    <w:rsid w:val="00E93431"/>
    <w:rsid w:val="00E937CC"/>
    <w:rsid w:val="00E95300"/>
    <w:rsid w:val="00E95525"/>
    <w:rsid w:val="00E959F4"/>
    <w:rsid w:val="00E964AD"/>
    <w:rsid w:val="00E96AF8"/>
    <w:rsid w:val="00E96C0C"/>
    <w:rsid w:val="00E96C76"/>
    <w:rsid w:val="00E97274"/>
    <w:rsid w:val="00E973A0"/>
    <w:rsid w:val="00E97DD0"/>
    <w:rsid w:val="00EA0211"/>
    <w:rsid w:val="00EA074B"/>
    <w:rsid w:val="00EA0813"/>
    <w:rsid w:val="00EA2503"/>
    <w:rsid w:val="00EA34CB"/>
    <w:rsid w:val="00EA564F"/>
    <w:rsid w:val="00EA66B5"/>
    <w:rsid w:val="00EA75A8"/>
    <w:rsid w:val="00EA7719"/>
    <w:rsid w:val="00EA77B3"/>
    <w:rsid w:val="00EB0446"/>
    <w:rsid w:val="00EB079A"/>
    <w:rsid w:val="00EB12DF"/>
    <w:rsid w:val="00EB149F"/>
    <w:rsid w:val="00EB31CC"/>
    <w:rsid w:val="00EB40FB"/>
    <w:rsid w:val="00EB41F0"/>
    <w:rsid w:val="00EB4206"/>
    <w:rsid w:val="00EB43CE"/>
    <w:rsid w:val="00EB46BE"/>
    <w:rsid w:val="00EB4F69"/>
    <w:rsid w:val="00EB5343"/>
    <w:rsid w:val="00EB5C3C"/>
    <w:rsid w:val="00EB5CAB"/>
    <w:rsid w:val="00EB6C7C"/>
    <w:rsid w:val="00EB771C"/>
    <w:rsid w:val="00EB7A4B"/>
    <w:rsid w:val="00EC0D7B"/>
    <w:rsid w:val="00EC0FEA"/>
    <w:rsid w:val="00EC1076"/>
    <w:rsid w:val="00EC19AC"/>
    <w:rsid w:val="00EC3001"/>
    <w:rsid w:val="00EC3217"/>
    <w:rsid w:val="00EC36E9"/>
    <w:rsid w:val="00EC3842"/>
    <w:rsid w:val="00EC3E67"/>
    <w:rsid w:val="00EC3ED6"/>
    <w:rsid w:val="00EC4421"/>
    <w:rsid w:val="00EC4422"/>
    <w:rsid w:val="00EC4AEC"/>
    <w:rsid w:val="00EC525B"/>
    <w:rsid w:val="00EC5338"/>
    <w:rsid w:val="00EC6F22"/>
    <w:rsid w:val="00EC7BFC"/>
    <w:rsid w:val="00EC7D65"/>
    <w:rsid w:val="00ED0783"/>
    <w:rsid w:val="00ED0A1F"/>
    <w:rsid w:val="00ED0AFD"/>
    <w:rsid w:val="00ED0BE2"/>
    <w:rsid w:val="00ED2C0D"/>
    <w:rsid w:val="00ED3199"/>
    <w:rsid w:val="00ED353E"/>
    <w:rsid w:val="00ED3CD0"/>
    <w:rsid w:val="00ED3D19"/>
    <w:rsid w:val="00ED3DD2"/>
    <w:rsid w:val="00ED3FDF"/>
    <w:rsid w:val="00ED4D3A"/>
    <w:rsid w:val="00ED533D"/>
    <w:rsid w:val="00ED5667"/>
    <w:rsid w:val="00ED6158"/>
    <w:rsid w:val="00ED63F9"/>
    <w:rsid w:val="00EE1B4C"/>
    <w:rsid w:val="00EE2077"/>
    <w:rsid w:val="00EE2707"/>
    <w:rsid w:val="00EE32AF"/>
    <w:rsid w:val="00EE3A4B"/>
    <w:rsid w:val="00EE3C51"/>
    <w:rsid w:val="00EE3CF3"/>
    <w:rsid w:val="00EE3DCE"/>
    <w:rsid w:val="00EE45DA"/>
    <w:rsid w:val="00EE4CB6"/>
    <w:rsid w:val="00EE559D"/>
    <w:rsid w:val="00EE5B0B"/>
    <w:rsid w:val="00EE607E"/>
    <w:rsid w:val="00EE6357"/>
    <w:rsid w:val="00EE6DE5"/>
    <w:rsid w:val="00EE6F4D"/>
    <w:rsid w:val="00EE76BE"/>
    <w:rsid w:val="00EE7D8B"/>
    <w:rsid w:val="00EF0F0E"/>
    <w:rsid w:val="00EF12F4"/>
    <w:rsid w:val="00EF152A"/>
    <w:rsid w:val="00EF367C"/>
    <w:rsid w:val="00EF3EAB"/>
    <w:rsid w:val="00EF4AD8"/>
    <w:rsid w:val="00EF5463"/>
    <w:rsid w:val="00EF5CA6"/>
    <w:rsid w:val="00EF625F"/>
    <w:rsid w:val="00EF64FD"/>
    <w:rsid w:val="00EF7D0D"/>
    <w:rsid w:val="00EF7D9C"/>
    <w:rsid w:val="00F00A51"/>
    <w:rsid w:val="00F01B60"/>
    <w:rsid w:val="00F02CCA"/>
    <w:rsid w:val="00F038E7"/>
    <w:rsid w:val="00F03E5D"/>
    <w:rsid w:val="00F045F5"/>
    <w:rsid w:val="00F04644"/>
    <w:rsid w:val="00F04B6C"/>
    <w:rsid w:val="00F04C25"/>
    <w:rsid w:val="00F06437"/>
    <w:rsid w:val="00F0678D"/>
    <w:rsid w:val="00F0726D"/>
    <w:rsid w:val="00F07301"/>
    <w:rsid w:val="00F073FE"/>
    <w:rsid w:val="00F11362"/>
    <w:rsid w:val="00F11B18"/>
    <w:rsid w:val="00F1227F"/>
    <w:rsid w:val="00F13B34"/>
    <w:rsid w:val="00F14F22"/>
    <w:rsid w:val="00F16449"/>
    <w:rsid w:val="00F16645"/>
    <w:rsid w:val="00F21D88"/>
    <w:rsid w:val="00F22226"/>
    <w:rsid w:val="00F22A58"/>
    <w:rsid w:val="00F22F25"/>
    <w:rsid w:val="00F23518"/>
    <w:rsid w:val="00F23894"/>
    <w:rsid w:val="00F238DE"/>
    <w:rsid w:val="00F248BC"/>
    <w:rsid w:val="00F252A2"/>
    <w:rsid w:val="00F255A3"/>
    <w:rsid w:val="00F264D9"/>
    <w:rsid w:val="00F2687C"/>
    <w:rsid w:val="00F26DEC"/>
    <w:rsid w:val="00F27B22"/>
    <w:rsid w:val="00F27B77"/>
    <w:rsid w:val="00F27EB5"/>
    <w:rsid w:val="00F30642"/>
    <w:rsid w:val="00F31A4D"/>
    <w:rsid w:val="00F323DC"/>
    <w:rsid w:val="00F32C5D"/>
    <w:rsid w:val="00F3362D"/>
    <w:rsid w:val="00F3388C"/>
    <w:rsid w:val="00F33A32"/>
    <w:rsid w:val="00F34BEB"/>
    <w:rsid w:val="00F34DD9"/>
    <w:rsid w:val="00F351B4"/>
    <w:rsid w:val="00F356BB"/>
    <w:rsid w:val="00F3613B"/>
    <w:rsid w:val="00F36FA2"/>
    <w:rsid w:val="00F371EB"/>
    <w:rsid w:val="00F37B15"/>
    <w:rsid w:val="00F401A6"/>
    <w:rsid w:val="00F40788"/>
    <w:rsid w:val="00F4108D"/>
    <w:rsid w:val="00F414EE"/>
    <w:rsid w:val="00F44AF7"/>
    <w:rsid w:val="00F44D3F"/>
    <w:rsid w:val="00F44F49"/>
    <w:rsid w:val="00F45587"/>
    <w:rsid w:val="00F4617E"/>
    <w:rsid w:val="00F461F6"/>
    <w:rsid w:val="00F477ED"/>
    <w:rsid w:val="00F47D6D"/>
    <w:rsid w:val="00F47FF2"/>
    <w:rsid w:val="00F50249"/>
    <w:rsid w:val="00F50E0C"/>
    <w:rsid w:val="00F51147"/>
    <w:rsid w:val="00F514D3"/>
    <w:rsid w:val="00F517C8"/>
    <w:rsid w:val="00F52402"/>
    <w:rsid w:val="00F52811"/>
    <w:rsid w:val="00F52D3E"/>
    <w:rsid w:val="00F536BE"/>
    <w:rsid w:val="00F53915"/>
    <w:rsid w:val="00F54591"/>
    <w:rsid w:val="00F54606"/>
    <w:rsid w:val="00F55071"/>
    <w:rsid w:val="00F564C3"/>
    <w:rsid w:val="00F575C7"/>
    <w:rsid w:val="00F57917"/>
    <w:rsid w:val="00F6020E"/>
    <w:rsid w:val="00F60E7E"/>
    <w:rsid w:val="00F6159C"/>
    <w:rsid w:val="00F62C85"/>
    <w:rsid w:val="00F62DBB"/>
    <w:rsid w:val="00F63138"/>
    <w:rsid w:val="00F63487"/>
    <w:rsid w:val="00F64870"/>
    <w:rsid w:val="00F64C54"/>
    <w:rsid w:val="00F64D3D"/>
    <w:rsid w:val="00F6574D"/>
    <w:rsid w:val="00F65DB5"/>
    <w:rsid w:val="00F661D3"/>
    <w:rsid w:val="00F66720"/>
    <w:rsid w:val="00F670B7"/>
    <w:rsid w:val="00F671E5"/>
    <w:rsid w:val="00F677A2"/>
    <w:rsid w:val="00F67861"/>
    <w:rsid w:val="00F70083"/>
    <w:rsid w:val="00F70A08"/>
    <w:rsid w:val="00F70ADB"/>
    <w:rsid w:val="00F71562"/>
    <w:rsid w:val="00F71C05"/>
    <w:rsid w:val="00F7308F"/>
    <w:rsid w:val="00F754B6"/>
    <w:rsid w:val="00F75681"/>
    <w:rsid w:val="00F75689"/>
    <w:rsid w:val="00F75CC9"/>
    <w:rsid w:val="00F75DBC"/>
    <w:rsid w:val="00F764EB"/>
    <w:rsid w:val="00F76705"/>
    <w:rsid w:val="00F76B25"/>
    <w:rsid w:val="00F7718D"/>
    <w:rsid w:val="00F773F9"/>
    <w:rsid w:val="00F80A3B"/>
    <w:rsid w:val="00F8180D"/>
    <w:rsid w:val="00F81D26"/>
    <w:rsid w:val="00F826B6"/>
    <w:rsid w:val="00F82A06"/>
    <w:rsid w:val="00F82BFF"/>
    <w:rsid w:val="00F82EE3"/>
    <w:rsid w:val="00F830C3"/>
    <w:rsid w:val="00F83D0A"/>
    <w:rsid w:val="00F844A5"/>
    <w:rsid w:val="00F86B66"/>
    <w:rsid w:val="00F86F3E"/>
    <w:rsid w:val="00F8727F"/>
    <w:rsid w:val="00F90355"/>
    <w:rsid w:val="00F90816"/>
    <w:rsid w:val="00F90995"/>
    <w:rsid w:val="00F90AAF"/>
    <w:rsid w:val="00F919F8"/>
    <w:rsid w:val="00F922F5"/>
    <w:rsid w:val="00F925CF"/>
    <w:rsid w:val="00F92C4F"/>
    <w:rsid w:val="00F92D6C"/>
    <w:rsid w:val="00F92EBC"/>
    <w:rsid w:val="00F9303E"/>
    <w:rsid w:val="00F9388C"/>
    <w:rsid w:val="00F93B04"/>
    <w:rsid w:val="00F93B1E"/>
    <w:rsid w:val="00F93C4A"/>
    <w:rsid w:val="00F948A3"/>
    <w:rsid w:val="00F949AE"/>
    <w:rsid w:val="00F94C37"/>
    <w:rsid w:val="00F94F7B"/>
    <w:rsid w:val="00F958E8"/>
    <w:rsid w:val="00F95DBD"/>
    <w:rsid w:val="00F95F42"/>
    <w:rsid w:val="00F96936"/>
    <w:rsid w:val="00F97046"/>
    <w:rsid w:val="00F975D0"/>
    <w:rsid w:val="00F97B80"/>
    <w:rsid w:val="00FA02A8"/>
    <w:rsid w:val="00FA28C1"/>
    <w:rsid w:val="00FA33E3"/>
    <w:rsid w:val="00FA3F3B"/>
    <w:rsid w:val="00FA42C7"/>
    <w:rsid w:val="00FA48B2"/>
    <w:rsid w:val="00FA5000"/>
    <w:rsid w:val="00FA53E7"/>
    <w:rsid w:val="00FA5F61"/>
    <w:rsid w:val="00FA63EE"/>
    <w:rsid w:val="00FA7280"/>
    <w:rsid w:val="00FA7377"/>
    <w:rsid w:val="00FA7404"/>
    <w:rsid w:val="00FA7618"/>
    <w:rsid w:val="00FB0D6E"/>
    <w:rsid w:val="00FB143E"/>
    <w:rsid w:val="00FB16A6"/>
    <w:rsid w:val="00FB1DF6"/>
    <w:rsid w:val="00FB2019"/>
    <w:rsid w:val="00FB2908"/>
    <w:rsid w:val="00FB3822"/>
    <w:rsid w:val="00FB3CE8"/>
    <w:rsid w:val="00FB55FB"/>
    <w:rsid w:val="00FB5873"/>
    <w:rsid w:val="00FB5F7F"/>
    <w:rsid w:val="00FB7129"/>
    <w:rsid w:val="00FB71E5"/>
    <w:rsid w:val="00FB7997"/>
    <w:rsid w:val="00FB7F7F"/>
    <w:rsid w:val="00FC0064"/>
    <w:rsid w:val="00FC0264"/>
    <w:rsid w:val="00FC03B1"/>
    <w:rsid w:val="00FC04B3"/>
    <w:rsid w:val="00FC07CA"/>
    <w:rsid w:val="00FC3223"/>
    <w:rsid w:val="00FC3448"/>
    <w:rsid w:val="00FC3595"/>
    <w:rsid w:val="00FC48A1"/>
    <w:rsid w:val="00FC4C16"/>
    <w:rsid w:val="00FC62F7"/>
    <w:rsid w:val="00FC6BB3"/>
    <w:rsid w:val="00FC74A9"/>
    <w:rsid w:val="00FC7B5A"/>
    <w:rsid w:val="00FD0C22"/>
    <w:rsid w:val="00FD0C8F"/>
    <w:rsid w:val="00FD0CD4"/>
    <w:rsid w:val="00FD1413"/>
    <w:rsid w:val="00FD1748"/>
    <w:rsid w:val="00FD184C"/>
    <w:rsid w:val="00FD1AD3"/>
    <w:rsid w:val="00FD256E"/>
    <w:rsid w:val="00FD2A07"/>
    <w:rsid w:val="00FD3317"/>
    <w:rsid w:val="00FD4B27"/>
    <w:rsid w:val="00FD5835"/>
    <w:rsid w:val="00FD5F0C"/>
    <w:rsid w:val="00FD6023"/>
    <w:rsid w:val="00FD610A"/>
    <w:rsid w:val="00FD61FA"/>
    <w:rsid w:val="00FD6624"/>
    <w:rsid w:val="00FD686B"/>
    <w:rsid w:val="00FD72BE"/>
    <w:rsid w:val="00FD74E1"/>
    <w:rsid w:val="00FD761D"/>
    <w:rsid w:val="00FD7F68"/>
    <w:rsid w:val="00FE004D"/>
    <w:rsid w:val="00FE120B"/>
    <w:rsid w:val="00FE211D"/>
    <w:rsid w:val="00FE21C7"/>
    <w:rsid w:val="00FE2408"/>
    <w:rsid w:val="00FE33E0"/>
    <w:rsid w:val="00FE3FD8"/>
    <w:rsid w:val="00FE4702"/>
    <w:rsid w:val="00FE4A07"/>
    <w:rsid w:val="00FE588F"/>
    <w:rsid w:val="00FE596F"/>
    <w:rsid w:val="00FE5DE4"/>
    <w:rsid w:val="00FE6063"/>
    <w:rsid w:val="00FE6908"/>
    <w:rsid w:val="00FE6ED7"/>
    <w:rsid w:val="00FE719A"/>
    <w:rsid w:val="00FE7895"/>
    <w:rsid w:val="00FE7B9B"/>
    <w:rsid w:val="00FE7E59"/>
    <w:rsid w:val="00FF1470"/>
    <w:rsid w:val="00FF16ED"/>
    <w:rsid w:val="00FF16F7"/>
    <w:rsid w:val="00FF2D80"/>
    <w:rsid w:val="00FF30C2"/>
    <w:rsid w:val="00FF3242"/>
    <w:rsid w:val="00FF362F"/>
    <w:rsid w:val="00FF36FF"/>
    <w:rsid w:val="00FF3EA1"/>
    <w:rsid w:val="00FF4A2B"/>
    <w:rsid w:val="00FF673F"/>
    <w:rsid w:val="00FF69E9"/>
    <w:rsid w:val="00FF73D5"/>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BD44"/>
  <w15:chartTrackingRefBased/>
  <w15:docId w15:val="{9EF60C2F-C254-45E2-8DD3-DE31A883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40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6E2D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58DD"/>
    <w:pPr>
      <w:widowControl w:val="0"/>
      <w:spacing w:before="120" w:after="120" w:line="360" w:lineRule="exact"/>
      <w:ind w:firstLine="720"/>
      <w:jc w:val="both"/>
      <w:outlineLvl w:val="1"/>
    </w:pPr>
    <w:rPr>
      <w:rFonts w:eastAsia="Times New Roman" w:cs="Times New Roman"/>
      <w:b/>
      <w:bCs/>
      <w:color w:val="000000"/>
      <w:szCs w:val="28"/>
    </w:rPr>
  </w:style>
  <w:style w:type="paragraph" w:styleId="Heading3">
    <w:name w:val="heading 3"/>
    <w:basedOn w:val="NormalWeb"/>
    <w:next w:val="Normal"/>
    <w:link w:val="Heading3Char"/>
    <w:uiPriority w:val="9"/>
    <w:unhideWhenUsed/>
    <w:qFormat/>
    <w:rsid w:val="005558DD"/>
    <w:pPr>
      <w:shd w:val="clear" w:color="auto" w:fill="FFFFFF"/>
      <w:spacing w:before="120" w:beforeAutospacing="0" w:after="120" w:afterAutospacing="0" w:line="360" w:lineRule="exact"/>
      <w:ind w:firstLine="720"/>
      <w:jc w:val="both"/>
      <w:outlineLvl w:val="2"/>
    </w:pPr>
    <w:rPr>
      <w:rFonts w:ascii="Times New Roman" w:hAnsi="Times New Roman" w:cs="Times New Roman"/>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07596"/>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
    <w:link w:val="FootnoteText"/>
    <w:qFormat/>
    <w:rsid w:val="00907596"/>
    <w:rPr>
      <w:rFonts w:eastAsia="Calibri"/>
    </w:rPr>
  </w:style>
  <w:style w:type="character" w:customStyle="1" w:styleId="NormalWebChar">
    <w:name w:val="Normal (Web) Char"/>
    <w:aliases w:val="Char Char Char Char Char Char Char Char Char Char Char Char Char,Char Char Cha Char, Char Char Char Char, Char Char,Char Char"/>
    <w:link w:val="NormalWeb"/>
    <w:uiPriority w:val="99"/>
    <w:rsid w:val="00907596"/>
    <w:rPr>
      <w:rFonts w:eastAsia="Times New Roman"/>
      <w:sz w:val="24"/>
      <w:szCs w:val="24"/>
    </w:rPr>
  </w:style>
  <w:style w:type="character" w:customStyle="1" w:styleId="FooterChar">
    <w:name w:val="Footer Char"/>
    <w:link w:val="Footer"/>
    <w:uiPriority w:val="99"/>
    <w:rsid w:val="00907596"/>
    <w:rPr>
      <w:rFonts w:eastAsia="Times New Roman"/>
      <w:bCs/>
      <w:position w:val="-6"/>
      <w:sz w:val="32"/>
      <w:szCs w:val="32"/>
    </w:rPr>
  </w:style>
  <w:style w:type="character" w:customStyle="1" w:styleId="HeaderChar">
    <w:name w:val="Header Char"/>
    <w:link w:val="Header"/>
    <w:uiPriority w:val="99"/>
    <w:rsid w:val="00907596"/>
    <w:rPr>
      <w:rFonts w:eastAsia="Times New Roman"/>
      <w:bCs/>
      <w:position w:val="-6"/>
      <w:sz w:val="32"/>
      <w:szCs w:val="32"/>
    </w:rPr>
  </w:style>
  <w:style w:type="paragraph" w:styleId="Footer">
    <w:name w:val="footer"/>
    <w:basedOn w:val="Normal"/>
    <w:link w:val="FooterChar"/>
    <w:uiPriority w:val="99"/>
    <w:unhideWhenUsed/>
    <w:rsid w:val="00907596"/>
    <w:pPr>
      <w:tabs>
        <w:tab w:val="center" w:pos="4680"/>
        <w:tab w:val="right" w:pos="9360"/>
      </w:tabs>
      <w:spacing w:before="60" w:after="60" w:line="276" w:lineRule="auto"/>
      <w:ind w:firstLine="652"/>
      <w:jc w:val="both"/>
    </w:pPr>
    <w:rPr>
      <w:rFonts w:asciiTheme="minorHAnsi" w:eastAsia="Times New Roman" w:hAnsiTheme="minorHAnsi"/>
      <w:bCs/>
      <w:position w:val="-6"/>
      <w:sz w:val="32"/>
      <w:szCs w:val="32"/>
    </w:rPr>
  </w:style>
  <w:style w:type="character" w:customStyle="1" w:styleId="FooterChar1">
    <w:name w:val="Footer Char1"/>
    <w:basedOn w:val="DefaultParagraphFont"/>
    <w:uiPriority w:val="99"/>
    <w:semiHidden/>
    <w:rsid w:val="00907596"/>
    <w:rPr>
      <w:rFonts w:ascii="Times New Roman" w:hAnsi="Times New Roman"/>
      <w:sz w:val="28"/>
    </w:rPr>
  </w:style>
  <w:style w:type="paragraph" w:styleId="NormalWeb">
    <w:name w:val="Normal (Web)"/>
    <w:aliases w:val="Char Char Char Char Char Char Char Char Char Char Char Char,Char Char Cha, Char Char Char, Char,Char"/>
    <w:basedOn w:val="Normal"/>
    <w:link w:val="NormalWebChar"/>
    <w:uiPriority w:val="99"/>
    <w:unhideWhenUsed/>
    <w:rsid w:val="00907596"/>
    <w:pPr>
      <w:spacing w:before="100" w:beforeAutospacing="1" w:after="100" w:afterAutospacing="1"/>
    </w:pPr>
    <w:rPr>
      <w:rFonts w:asciiTheme="minorHAnsi" w:eastAsia="Times New Roman" w:hAnsiTheme="minorHAnsi"/>
      <w:sz w:val="24"/>
      <w:szCs w:val="24"/>
    </w:rPr>
  </w:style>
  <w:style w:type="paragraph" w:styleId="Header">
    <w:name w:val="header"/>
    <w:basedOn w:val="Normal"/>
    <w:link w:val="HeaderChar"/>
    <w:uiPriority w:val="99"/>
    <w:unhideWhenUsed/>
    <w:rsid w:val="00907596"/>
    <w:pPr>
      <w:tabs>
        <w:tab w:val="center" w:pos="4680"/>
        <w:tab w:val="right" w:pos="9360"/>
      </w:tabs>
      <w:spacing w:before="60" w:after="60" w:line="276" w:lineRule="auto"/>
      <w:ind w:firstLine="652"/>
      <w:jc w:val="both"/>
    </w:pPr>
    <w:rPr>
      <w:rFonts w:asciiTheme="minorHAnsi" w:eastAsia="Times New Roman" w:hAnsiTheme="minorHAnsi"/>
      <w:bCs/>
      <w:position w:val="-6"/>
      <w:sz w:val="32"/>
      <w:szCs w:val="32"/>
    </w:rPr>
  </w:style>
  <w:style w:type="character" w:customStyle="1" w:styleId="HeaderChar1">
    <w:name w:val="Header Char1"/>
    <w:basedOn w:val="DefaultParagraphFont"/>
    <w:uiPriority w:val="99"/>
    <w:semiHidden/>
    <w:rsid w:val="00907596"/>
    <w:rPr>
      <w:rFonts w:ascii="Times New Roman" w:hAnsi="Times New Roman"/>
      <w:sz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
    <w:basedOn w:val="Normal"/>
    <w:link w:val="FootnoteTextChar"/>
    <w:unhideWhenUsed/>
    <w:qFormat/>
    <w:rsid w:val="00907596"/>
    <w:pPr>
      <w:spacing w:before="60" w:after="200" w:line="276" w:lineRule="auto"/>
      <w:ind w:firstLine="652"/>
      <w:jc w:val="both"/>
    </w:pPr>
    <w:rPr>
      <w:rFonts w:asciiTheme="minorHAnsi" w:eastAsia="Calibri" w:hAnsiTheme="minorHAnsi"/>
      <w:sz w:val="22"/>
    </w:rPr>
  </w:style>
  <w:style w:type="character" w:customStyle="1" w:styleId="FootnoteTextChar1">
    <w:name w:val="Footnote Text Char1"/>
    <w:basedOn w:val="DefaultParagraphFont"/>
    <w:uiPriority w:val="99"/>
    <w:semiHidden/>
    <w:rsid w:val="00907596"/>
    <w:rPr>
      <w:rFonts w:ascii="Times New Roman" w:hAnsi="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Superscript 6 Point + 11 pt,(NECG) Footnote Reference,Footnote Char,R"/>
    <w:basedOn w:val="DefaultParagraphFont"/>
    <w:link w:val="CarattereCarattereCharCharCharCharCharCharZchn"/>
    <w:uiPriority w:val="99"/>
    <w:unhideWhenUsed/>
    <w:qFormat/>
    <w:rsid w:val="00907596"/>
    <w:rPr>
      <w:vertAlign w:val="superscript"/>
    </w:rPr>
  </w:style>
  <w:style w:type="paragraph" w:styleId="Revision">
    <w:name w:val="Revision"/>
    <w:hidden/>
    <w:uiPriority w:val="99"/>
    <w:semiHidden/>
    <w:rsid w:val="008D70A6"/>
    <w:pPr>
      <w:spacing w:after="0" w:line="240" w:lineRule="auto"/>
    </w:pPr>
    <w:rPr>
      <w:rFonts w:ascii="Times New Roman" w:hAnsi="Times New Roman"/>
      <w:sz w:val="28"/>
    </w:rPr>
  </w:style>
  <w:style w:type="paragraph" w:styleId="ListParagraph">
    <w:name w:val="List Paragraph"/>
    <w:basedOn w:val="Normal"/>
    <w:uiPriority w:val="34"/>
    <w:qFormat/>
    <w:rsid w:val="002C367F"/>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A43C23"/>
    <w:pPr>
      <w:spacing w:after="160" w:line="240" w:lineRule="exact"/>
    </w:pPr>
    <w:rPr>
      <w:rFonts w:asciiTheme="minorHAnsi" w:hAnsiTheme="minorHAnsi"/>
      <w:sz w:val="22"/>
      <w:vertAlign w:val="superscript"/>
    </w:rPr>
  </w:style>
  <w:style w:type="paragraph" w:styleId="BalloonText">
    <w:name w:val="Balloon Text"/>
    <w:basedOn w:val="Normal"/>
    <w:link w:val="BalloonTextChar"/>
    <w:uiPriority w:val="99"/>
    <w:semiHidden/>
    <w:unhideWhenUsed/>
    <w:rsid w:val="00E4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D3"/>
    <w:rPr>
      <w:rFonts w:ascii="Segoe UI" w:hAnsi="Segoe UI" w:cs="Segoe UI"/>
      <w:sz w:val="18"/>
      <w:szCs w:val="18"/>
    </w:rPr>
  </w:style>
  <w:style w:type="character" w:customStyle="1" w:styleId="fontstyle01">
    <w:name w:val="fontstyle01"/>
    <w:rsid w:val="007D3299"/>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uiPriority w:val="9"/>
    <w:rsid w:val="005558DD"/>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5558DD"/>
    <w:rPr>
      <w:rFonts w:ascii="Times New Roman" w:eastAsia="Times New Roman" w:hAnsi="Times New Roman" w:cs="Times New Roman"/>
      <w:b/>
      <w:bCs/>
      <w:i/>
      <w:iCs/>
      <w:color w:val="000000"/>
      <w:sz w:val="28"/>
      <w:szCs w:val="28"/>
      <w:shd w:val="clear" w:color="auto" w:fill="FFFFFF"/>
    </w:rPr>
  </w:style>
  <w:style w:type="character" w:customStyle="1" w:styleId="Heading1Char">
    <w:name w:val="Heading 1 Char"/>
    <w:basedOn w:val="DefaultParagraphFont"/>
    <w:link w:val="Heading1"/>
    <w:uiPriority w:val="9"/>
    <w:rsid w:val="006E2DA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745F6"/>
    <w:rPr>
      <w:color w:val="0000FF"/>
      <w:u w:val="single"/>
    </w:rPr>
  </w:style>
  <w:style w:type="character" w:customStyle="1" w:styleId="image-caption">
    <w:name w:val="image-caption"/>
    <w:basedOn w:val="DefaultParagraphFont"/>
    <w:rsid w:val="007043B8"/>
  </w:style>
  <w:style w:type="character" w:styleId="Strong">
    <w:name w:val="Strong"/>
    <w:basedOn w:val="DefaultParagraphFont"/>
    <w:uiPriority w:val="22"/>
    <w:qFormat/>
    <w:rsid w:val="00C6573F"/>
    <w:rPr>
      <w:b/>
      <w:bCs/>
    </w:rPr>
  </w:style>
  <w:style w:type="character" w:customStyle="1" w:styleId="colorblack">
    <w:name w:val="colorblack"/>
    <w:basedOn w:val="DefaultParagraphFont"/>
    <w:rsid w:val="00D2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4295">
      <w:bodyDiv w:val="1"/>
      <w:marLeft w:val="0"/>
      <w:marRight w:val="0"/>
      <w:marTop w:val="0"/>
      <w:marBottom w:val="0"/>
      <w:divBdr>
        <w:top w:val="none" w:sz="0" w:space="0" w:color="auto"/>
        <w:left w:val="none" w:sz="0" w:space="0" w:color="auto"/>
        <w:bottom w:val="none" w:sz="0" w:space="0" w:color="auto"/>
        <w:right w:val="none" w:sz="0" w:space="0" w:color="auto"/>
      </w:divBdr>
    </w:div>
    <w:div w:id="48505435">
      <w:bodyDiv w:val="1"/>
      <w:marLeft w:val="0"/>
      <w:marRight w:val="0"/>
      <w:marTop w:val="0"/>
      <w:marBottom w:val="0"/>
      <w:divBdr>
        <w:top w:val="none" w:sz="0" w:space="0" w:color="auto"/>
        <w:left w:val="none" w:sz="0" w:space="0" w:color="auto"/>
        <w:bottom w:val="none" w:sz="0" w:space="0" w:color="auto"/>
        <w:right w:val="none" w:sz="0" w:space="0" w:color="auto"/>
      </w:divBdr>
    </w:div>
    <w:div w:id="65497763">
      <w:bodyDiv w:val="1"/>
      <w:marLeft w:val="0"/>
      <w:marRight w:val="0"/>
      <w:marTop w:val="0"/>
      <w:marBottom w:val="0"/>
      <w:divBdr>
        <w:top w:val="none" w:sz="0" w:space="0" w:color="auto"/>
        <w:left w:val="none" w:sz="0" w:space="0" w:color="auto"/>
        <w:bottom w:val="none" w:sz="0" w:space="0" w:color="auto"/>
        <w:right w:val="none" w:sz="0" w:space="0" w:color="auto"/>
      </w:divBdr>
    </w:div>
    <w:div w:id="96104587">
      <w:bodyDiv w:val="1"/>
      <w:marLeft w:val="0"/>
      <w:marRight w:val="0"/>
      <w:marTop w:val="0"/>
      <w:marBottom w:val="0"/>
      <w:divBdr>
        <w:top w:val="none" w:sz="0" w:space="0" w:color="auto"/>
        <w:left w:val="none" w:sz="0" w:space="0" w:color="auto"/>
        <w:bottom w:val="none" w:sz="0" w:space="0" w:color="auto"/>
        <w:right w:val="none" w:sz="0" w:space="0" w:color="auto"/>
      </w:divBdr>
    </w:div>
    <w:div w:id="109250497">
      <w:bodyDiv w:val="1"/>
      <w:marLeft w:val="0"/>
      <w:marRight w:val="0"/>
      <w:marTop w:val="0"/>
      <w:marBottom w:val="0"/>
      <w:divBdr>
        <w:top w:val="none" w:sz="0" w:space="0" w:color="auto"/>
        <w:left w:val="none" w:sz="0" w:space="0" w:color="auto"/>
        <w:bottom w:val="none" w:sz="0" w:space="0" w:color="auto"/>
        <w:right w:val="none" w:sz="0" w:space="0" w:color="auto"/>
      </w:divBdr>
    </w:div>
    <w:div w:id="123277909">
      <w:bodyDiv w:val="1"/>
      <w:marLeft w:val="0"/>
      <w:marRight w:val="0"/>
      <w:marTop w:val="0"/>
      <w:marBottom w:val="0"/>
      <w:divBdr>
        <w:top w:val="none" w:sz="0" w:space="0" w:color="auto"/>
        <w:left w:val="none" w:sz="0" w:space="0" w:color="auto"/>
        <w:bottom w:val="none" w:sz="0" w:space="0" w:color="auto"/>
        <w:right w:val="none" w:sz="0" w:space="0" w:color="auto"/>
      </w:divBdr>
    </w:div>
    <w:div w:id="150100915">
      <w:bodyDiv w:val="1"/>
      <w:marLeft w:val="0"/>
      <w:marRight w:val="0"/>
      <w:marTop w:val="0"/>
      <w:marBottom w:val="0"/>
      <w:divBdr>
        <w:top w:val="none" w:sz="0" w:space="0" w:color="auto"/>
        <w:left w:val="none" w:sz="0" w:space="0" w:color="auto"/>
        <w:bottom w:val="none" w:sz="0" w:space="0" w:color="auto"/>
        <w:right w:val="none" w:sz="0" w:space="0" w:color="auto"/>
      </w:divBdr>
    </w:div>
    <w:div w:id="215090881">
      <w:bodyDiv w:val="1"/>
      <w:marLeft w:val="0"/>
      <w:marRight w:val="0"/>
      <w:marTop w:val="0"/>
      <w:marBottom w:val="0"/>
      <w:divBdr>
        <w:top w:val="none" w:sz="0" w:space="0" w:color="auto"/>
        <w:left w:val="none" w:sz="0" w:space="0" w:color="auto"/>
        <w:bottom w:val="none" w:sz="0" w:space="0" w:color="auto"/>
        <w:right w:val="none" w:sz="0" w:space="0" w:color="auto"/>
      </w:divBdr>
    </w:div>
    <w:div w:id="237710881">
      <w:bodyDiv w:val="1"/>
      <w:marLeft w:val="0"/>
      <w:marRight w:val="0"/>
      <w:marTop w:val="0"/>
      <w:marBottom w:val="0"/>
      <w:divBdr>
        <w:top w:val="none" w:sz="0" w:space="0" w:color="auto"/>
        <w:left w:val="none" w:sz="0" w:space="0" w:color="auto"/>
        <w:bottom w:val="none" w:sz="0" w:space="0" w:color="auto"/>
        <w:right w:val="none" w:sz="0" w:space="0" w:color="auto"/>
      </w:divBdr>
    </w:div>
    <w:div w:id="255018175">
      <w:bodyDiv w:val="1"/>
      <w:marLeft w:val="0"/>
      <w:marRight w:val="0"/>
      <w:marTop w:val="0"/>
      <w:marBottom w:val="0"/>
      <w:divBdr>
        <w:top w:val="none" w:sz="0" w:space="0" w:color="auto"/>
        <w:left w:val="none" w:sz="0" w:space="0" w:color="auto"/>
        <w:bottom w:val="none" w:sz="0" w:space="0" w:color="auto"/>
        <w:right w:val="none" w:sz="0" w:space="0" w:color="auto"/>
      </w:divBdr>
    </w:div>
    <w:div w:id="306252928">
      <w:bodyDiv w:val="1"/>
      <w:marLeft w:val="0"/>
      <w:marRight w:val="0"/>
      <w:marTop w:val="0"/>
      <w:marBottom w:val="0"/>
      <w:divBdr>
        <w:top w:val="none" w:sz="0" w:space="0" w:color="auto"/>
        <w:left w:val="none" w:sz="0" w:space="0" w:color="auto"/>
        <w:bottom w:val="none" w:sz="0" w:space="0" w:color="auto"/>
        <w:right w:val="none" w:sz="0" w:space="0" w:color="auto"/>
      </w:divBdr>
    </w:div>
    <w:div w:id="374355508">
      <w:bodyDiv w:val="1"/>
      <w:marLeft w:val="0"/>
      <w:marRight w:val="0"/>
      <w:marTop w:val="0"/>
      <w:marBottom w:val="0"/>
      <w:divBdr>
        <w:top w:val="none" w:sz="0" w:space="0" w:color="auto"/>
        <w:left w:val="none" w:sz="0" w:space="0" w:color="auto"/>
        <w:bottom w:val="none" w:sz="0" w:space="0" w:color="auto"/>
        <w:right w:val="none" w:sz="0" w:space="0" w:color="auto"/>
      </w:divBdr>
    </w:div>
    <w:div w:id="486363420">
      <w:bodyDiv w:val="1"/>
      <w:marLeft w:val="0"/>
      <w:marRight w:val="0"/>
      <w:marTop w:val="0"/>
      <w:marBottom w:val="0"/>
      <w:divBdr>
        <w:top w:val="none" w:sz="0" w:space="0" w:color="auto"/>
        <w:left w:val="none" w:sz="0" w:space="0" w:color="auto"/>
        <w:bottom w:val="none" w:sz="0" w:space="0" w:color="auto"/>
        <w:right w:val="none" w:sz="0" w:space="0" w:color="auto"/>
      </w:divBdr>
    </w:div>
    <w:div w:id="518545060">
      <w:bodyDiv w:val="1"/>
      <w:marLeft w:val="0"/>
      <w:marRight w:val="0"/>
      <w:marTop w:val="0"/>
      <w:marBottom w:val="0"/>
      <w:divBdr>
        <w:top w:val="none" w:sz="0" w:space="0" w:color="auto"/>
        <w:left w:val="none" w:sz="0" w:space="0" w:color="auto"/>
        <w:bottom w:val="none" w:sz="0" w:space="0" w:color="auto"/>
        <w:right w:val="none" w:sz="0" w:space="0" w:color="auto"/>
      </w:divBdr>
    </w:div>
    <w:div w:id="632908001">
      <w:bodyDiv w:val="1"/>
      <w:marLeft w:val="0"/>
      <w:marRight w:val="0"/>
      <w:marTop w:val="0"/>
      <w:marBottom w:val="0"/>
      <w:divBdr>
        <w:top w:val="none" w:sz="0" w:space="0" w:color="auto"/>
        <w:left w:val="none" w:sz="0" w:space="0" w:color="auto"/>
        <w:bottom w:val="none" w:sz="0" w:space="0" w:color="auto"/>
        <w:right w:val="none" w:sz="0" w:space="0" w:color="auto"/>
      </w:divBdr>
    </w:div>
    <w:div w:id="693045585">
      <w:bodyDiv w:val="1"/>
      <w:marLeft w:val="0"/>
      <w:marRight w:val="0"/>
      <w:marTop w:val="0"/>
      <w:marBottom w:val="0"/>
      <w:divBdr>
        <w:top w:val="none" w:sz="0" w:space="0" w:color="auto"/>
        <w:left w:val="none" w:sz="0" w:space="0" w:color="auto"/>
        <w:bottom w:val="none" w:sz="0" w:space="0" w:color="auto"/>
        <w:right w:val="none" w:sz="0" w:space="0" w:color="auto"/>
      </w:divBdr>
    </w:div>
    <w:div w:id="722801192">
      <w:bodyDiv w:val="1"/>
      <w:marLeft w:val="0"/>
      <w:marRight w:val="0"/>
      <w:marTop w:val="0"/>
      <w:marBottom w:val="0"/>
      <w:divBdr>
        <w:top w:val="none" w:sz="0" w:space="0" w:color="auto"/>
        <w:left w:val="none" w:sz="0" w:space="0" w:color="auto"/>
        <w:bottom w:val="none" w:sz="0" w:space="0" w:color="auto"/>
        <w:right w:val="none" w:sz="0" w:space="0" w:color="auto"/>
      </w:divBdr>
    </w:div>
    <w:div w:id="736704994">
      <w:bodyDiv w:val="1"/>
      <w:marLeft w:val="0"/>
      <w:marRight w:val="0"/>
      <w:marTop w:val="0"/>
      <w:marBottom w:val="0"/>
      <w:divBdr>
        <w:top w:val="none" w:sz="0" w:space="0" w:color="auto"/>
        <w:left w:val="none" w:sz="0" w:space="0" w:color="auto"/>
        <w:bottom w:val="none" w:sz="0" w:space="0" w:color="auto"/>
        <w:right w:val="none" w:sz="0" w:space="0" w:color="auto"/>
      </w:divBdr>
    </w:div>
    <w:div w:id="777289134">
      <w:bodyDiv w:val="1"/>
      <w:marLeft w:val="0"/>
      <w:marRight w:val="0"/>
      <w:marTop w:val="0"/>
      <w:marBottom w:val="0"/>
      <w:divBdr>
        <w:top w:val="none" w:sz="0" w:space="0" w:color="auto"/>
        <w:left w:val="none" w:sz="0" w:space="0" w:color="auto"/>
        <w:bottom w:val="none" w:sz="0" w:space="0" w:color="auto"/>
        <w:right w:val="none" w:sz="0" w:space="0" w:color="auto"/>
      </w:divBdr>
    </w:div>
    <w:div w:id="793400250">
      <w:bodyDiv w:val="1"/>
      <w:marLeft w:val="0"/>
      <w:marRight w:val="0"/>
      <w:marTop w:val="0"/>
      <w:marBottom w:val="0"/>
      <w:divBdr>
        <w:top w:val="none" w:sz="0" w:space="0" w:color="auto"/>
        <w:left w:val="none" w:sz="0" w:space="0" w:color="auto"/>
        <w:bottom w:val="none" w:sz="0" w:space="0" w:color="auto"/>
        <w:right w:val="none" w:sz="0" w:space="0" w:color="auto"/>
      </w:divBdr>
    </w:div>
    <w:div w:id="816067114">
      <w:bodyDiv w:val="1"/>
      <w:marLeft w:val="0"/>
      <w:marRight w:val="0"/>
      <w:marTop w:val="0"/>
      <w:marBottom w:val="0"/>
      <w:divBdr>
        <w:top w:val="none" w:sz="0" w:space="0" w:color="auto"/>
        <w:left w:val="none" w:sz="0" w:space="0" w:color="auto"/>
        <w:bottom w:val="none" w:sz="0" w:space="0" w:color="auto"/>
        <w:right w:val="none" w:sz="0" w:space="0" w:color="auto"/>
      </w:divBdr>
    </w:div>
    <w:div w:id="832453318">
      <w:bodyDiv w:val="1"/>
      <w:marLeft w:val="0"/>
      <w:marRight w:val="0"/>
      <w:marTop w:val="0"/>
      <w:marBottom w:val="0"/>
      <w:divBdr>
        <w:top w:val="none" w:sz="0" w:space="0" w:color="auto"/>
        <w:left w:val="none" w:sz="0" w:space="0" w:color="auto"/>
        <w:bottom w:val="none" w:sz="0" w:space="0" w:color="auto"/>
        <w:right w:val="none" w:sz="0" w:space="0" w:color="auto"/>
      </w:divBdr>
    </w:div>
    <w:div w:id="861672644">
      <w:bodyDiv w:val="1"/>
      <w:marLeft w:val="0"/>
      <w:marRight w:val="0"/>
      <w:marTop w:val="0"/>
      <w:marBottom w:val="0"/>
      <w:divBdr>
        <w:top w:val="none" w:sz="0" w:space="0" w:color="auto"/>
        <w:left w:val="none" w:sz="0" w:space="0" w:color="auto"/>
        <w:bottom w:val="none" w:sz="0" w:space="0" w:color="auto"/>
        <w:right w:val="none" w:sz="0" w:space="0" w:color="auto"/>
      </w:divBdr>
    </w:div>
    <w:div w:id="874151455">
      <w:bodyDiv w:val="1"/>
      <w:marLeft w:val="0"/>
      <w:marRight w:val="0"/>
      <w:marTop w:val="0"/>
      <w:marBottom w:val="0"/>
      <w:divBdr>
        <w:top w:val="none" w:sz="0" w:space="0" w:color="auto"/>
        <w:left w:val="none" w:sz="0" w:space="0" w:color="auto"/>
        <w:bottom w:val="none" w:sz="0" w:space="0" w:color="auto"/>
        <w:right w:val="none" w:sz="0" w:space="0" w:color="auto"/>
      </w:divBdr>
    </w:div>
    <w:div w:id="989868262">
      <w:bodyDiv w:val="1"/>
      <w:marLeft w:val="0"/>
      <w:marRight w:val="0"/>
      <w:marTop w:val="0"/>
      <w:marBottom w:val="0"/>
      <w:divBdr>
        <w:top w:val="none" w:sz="0" w:space="0" w:color="auto"/>
        <w:left w:val="none" w:sz="0" w:space="0" w:color="auto"/>
        <w:bottom w:val="none" w:sz="0" w:space="0" w:color="auto"/>
        <w:right w:val="none" w:sz="0" w:space="0" w:color="auto"/>
      </w:divBdr>
    </w:div>
    <w:div w:id="1024208517">
      <w:bodyDiv w:val="1"/>
      <w:marLeft w:val="0"/>
      <w:marRight w:val="0"/>
      <w:marTop w:val="0"/>
      <w:marBottom w:val="0"/>
      <w:divBdr>
        <w:top w:val="none" w:sz="0" w:space="0" w:color="auto"/>
        <w:left w:val="none" w:sz="0" w:space="0" w:color="auto"/>
        <w:bottom w:val="none" w:sz="0" w:space="0" w:color="auto"/>
        <w:right w:val="none" w:sz="0" w:space="0" w:color="auto"/>
      </w:divBdr>
    </w:div>
    <w:div w:id="1039431705">
      <w:bodyDiv w:val="1"/>
      <w:marLeft w:val="0"/>
      <w:marRight w:val="0"/>
      <w:marTop w:val="0"/>
      <w:marBottom w:val="0"/>
      <w:divBdr>
        <w:top w:val="none" w:sz="0" w:space="0" w:color="auto"/>
        <w:left w:val="none" w:sz="0" w:space="0" w:color="auto"/>
        <w:bottom w:val="none" w:sz="0" w:space="0" w:color="auto"/>
        <w:right w:val="none" w:sz="0" w:space="0" w:color="auto"/>
      </w:divBdr>
    </w:div>
    <w:div w:id="1120343468">
      <w:bodyDiv w:val="1"/>
      <w:marLeft w:val="0"/>
      <w:marRight w:val="0"/>
      <w:marTop w:val="0"/>
      <w:marBottom w:val="0"/>
      <w:divBdr>
        <w:top w:val="none" w:sz="0" w:space="0" w:color="auto"/>
        <w:left w:val="none" w:sz="0" w:space="0" w:color="auto"/>
        <w:bottom w:val="none" w:sz="0" w:space="0" w:color="auto"/>
        <w:right w:val="none" w:sz="0" w:space="0" w:color="auto"/>
      </w:divBdr>
    </w:div>
    <w:div w:id="1194997678">
      <w:bodyDiv w:val="1"/>
      <w:marLeft w:val="0"/>
      <w:marRight w:val="0"/>
      <w:marTop w:val="0"/>
      <w:marBottom w:val="0"/>
      <w:divBdr>
        <w:top w:val="none" w:sz="0" w:space="0" w:color="auto"/>
        <w:left w:val="none" w:sz="0" w:space="0" w:color="auto"/>
        <w:bottom w:val="none" w:sz="0" w:space="0" w:color="auto"/>
        <w:right w:val="none" w:sz="0" w:space="0" w:color="auto"/>
      </w:divBdr>
    </w:div>
    <w:div w:id="1264190095">
      <w:bodyDiv w:val="1"/>
      <w:marLeft w:val="0"/>
      <w:marRight w:val="0"/>
      <w:marTop w:val="0"/>
      <w:marBottom w:val="0"/>
      <w:divBdr>
        <w:top w:val="none" w:sz="0" w:space="0" w:color="auto"/>
        <w:left w:val="none" w:sz="0" w:space="0" w:color="auto"/>
        <w:bottom w:val="none" w:sz="0" w:space="0" w:color="auto"/>
        <w:right w:val="none" w:sz="0" w:space="0" w:color="auto"/>
      </w:divBdr>
    </w:div>
    <w:div w:id="1325209365">
      <w:bodyDiv w:val="1"/>
      <w:marLeft w:val="0"/>
      <w:marRight w:val="0"/>
      <w:marTop w:val="0"/>
      <w:marBottom w:val="0"/>
      <w:divBdr>
        <w:top w:val="none" w:sz="0" w:space="0" w:color="auto"/>
        <w:left w:val="none" w:sz="0" w:space="0" w:color="auto"/>
        <w:bottom w:val="none" w:sz="0" w:space="0" w:color="auto"/>
        <w:right w:val="none" w:sz="0" w:space="0" w:color="auto"/>
      </w:divBdr>
    </w:div>
    <w:div w:id="1409578256">
      <w:bodyDiv w:val="1"/>
      <w:marLeft w:val="0"/>
      <w:marRight w:val="0"/>
      <w:marTop w:val="0"/>
      <w:marBottom w:val="0"/>
      <w:divBdr>
        <w:top w:val="none" w:sz="0" w:space="0" w:color="auto"/>
        <w:left w:val="none" w:sz="0" w:space="0" w:color="auto"/>
        <w:bottom w:val="none" w:sz="0" w:space="0" w:color="auto"/>
        <w:right w:val="none" w:sz="0" w:space="0" w:color="auto"/>
      </w:divBdr>
    </w:div>
    <w:div w:id="1468550363">
      <w:bodyDiv w:val="1"/>
      <w:marLeft w:val="0"/>
      <w:marRight w:val="0"/>
      <w:marTop w:val="0"/>
      <w:marBottom w:val="0"/>
      <w:divBdr>
        <w:top w:val="none" w:sz="0" w:space="0" w:color="auto"/>
        <w:left w:val="none" w:sz="0" w:space="0" w:color="auto"/>
        <w:bottom w:val="none" w:sz="0" w:space="0" w:color="auto"/>
        <w:right w:val="none" w:sz="0" w:space="0" w:color="auto"/>
      </w:divBdr>
    </w:div>
    <w:div w:id="1485967834">
      <w:bodyDiv w:val="1"/>
      <w:marLeft w:val="0"/>
      <w:marRight w:val="0"/>
      <w:marTop w:val="0"/>
      <w:marBottom w:val="0"/>
      <w:divBdr>
        <w:top w:val="none" w:sz="0" w:space="0" w:color="auto"/>
        <w:left w:val="none" w:sz="0" w:space="0" w:color="auto"/>
        <w:bottom w:val="none" w:sz="0" w:space="0" w:color="auto"/>
        <w:right w:val="none" w:sz="0" w:space="0" w:color="auto"/>
      </w:divBdr>
    </w:div>
    <w:div w:id="1509830568">
      <w:bodyDiv w:val="1"/>
      <w:marLeft w:val="0"/>
      <w:marRight w:val="0"/>
      <w:marTop w:val="0"/>
      <w:marBottom w:val="0"/>
      <w:divBdr>
        <w:top w:val="none" w:sz="0" w:space="0" w:color="auto"/>
        <w:left w:val="none" w:sz="0" w:space="0" w:color="auto"/>
        <w:bottom w:val="none" w:sz="0" w:space="0" w:color="auto"/>
        <w:right w:val="none" w:sz="0" w:space="0" w:color="auto"/>
      </w:divBdr>
      <w:divsChild>
        <w:div w:id="576746129">
          <w:marLeft w:val="0"/>
          <w:marRight w:val="0"/>
          <w:marTop w:val="0"/>
          <w:marBottom w:val="150"/>
          <w:divBdr>
            <w:top w:val="none" w:sz="0" w:space="0" w:color="auto"/>
            <w:left w:val="none" w:sz="0" w:space="0" w:color="auto"/>
            <w:bottom w:val="none" w:sz="0" w:space="0" w:color="auto"/>
            <w:right w:val="none" w:sz="0" w:space="0" w:color="auto"/>
          </w:divBdr>
          <w:divsChild>
            <w:div w:id="1150707660">
              <w:marLeft w:val="0"/>
              <w:marRight w:val="0"/>
              <w:marTop w:val="0"/>
              <w:marBottom w:val="0"/>
              <w:divBdr>
                <w:top w:val="none" w:sz="0" w:space="0" w:color="auto"/>
                <w:left w:val="none" w:sz="0" w:space="0" w:color="auto"/>
                <w:bottom w:val="none" w:sz="0" w:space="0" w:color="auto"/>
                <w:right w:val="none" w:sz="0" w:space="0" w:color="auto"/>
              </w:divBdr>
            </w:div>
          </w:divsChild>
        </w:div>
        <w:div w:id="697388294">
          <w:marLeft w:val="0"/>
          <w:marRight w:val="0"/>
          <w:marTop w:val="0"/>
          <w:marBottom w:val="150"/>
          <w:divBdr>
            <w:top w:val="none" w:sz="0" w:space="0" w:color="auto"/>
            <w:left w:val="none" w:sz="0" w:space="0" w:color="auto"/>
            <w:bottom w:val="none" w:sz="0" w:space="0" w:color="auto"/>
            <w:right w:val="none" w:sz="0" w:space="0" w:color="auto"/>
          </w:divBdr>
          <w:divsChild>
            <w:div w:id="1350058333">
              <w:marLeft w:val="0"/>
              <w:marRight w:val="0"/>
              <w:marTop w:val="0"/>
              <w:marBottom w:val="0"/>
              <w:divBdr>
                <w:top w:val="none" w:sz="0" w:space="0" w:color="auto"/>
                <w:left w:val="none" w:sz="0" w:space="0" w:color="auto"/>
                <w:bottom w:val="none" w:sz="0" w:space="0" w:color="auto"/>
                <w:right w:val="none" w:sz="0" w:space="0" w:color="auto"/>
              </w:divBdr>
            </w:div>
          </w:divsChild>
        </w:div>
        <w:div w:id="1846094276">
          <w:marLeft w:val="0"/>
          <w:marRight w:val="0"/>
          <w:marTop w:val="0"/>
          <w:marBottom w:val="150"/>
          <w:divBdr>
            <w:top w:val="none" w:sz="0" w:space="0" w:color="auto"/>
            <w:left w:val="none" w:sz="0" w:space="0" w:color="auto"/>
            <w:bottom w:val="none" w:sz="0" w:space="0" w:color="auto"/>
            <w:right w:val="none" w:sz="0" w:space="0" w:color="auto"/>
          </w:divBdr>
          <w:divsChild>
            <w:div w:id="2563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5874">
      <w:bodyDiv w:val="1"/>
      <w:marLeft w:val="0"/>
      <w:marRight w:val="0"/>
      <w:marTop w:val="0"/>
      <w:marBottom w:val="0"/>
      <w:divBdr>
        <w:top w:val="none" w:sz="0" w:space="0" w:color="auto"/>
        <w:left w:val="none" w:sz="0" w:space="0" w:color="auto"/>
        <w:bottom w:val="none" w:sz="0" w:space="0" w:color="auto"/>
        <w:right w:val="none" w:sz="0" w:space="0" w:color="auto"/>
      </w:divBdr>
    </w:div>
    <w:div w:id="1643538322">
      <w:bodyDiv w:val="1"/>
      <w:marLeft w:val="0"/>
      <w:marRight w:val="0"/>
      <w:marTop w:val="0"/>
      <w:marBottom w:val="0"/>
      <w:divBdr>
        <w:top w:val="none" w:sz="0" w:space="0" w:color="auto"/>
        <w:left w:val="none" w:sz="0" w:space="0" w:color="auto"/>
        <w:bottom w:val="none" w:sz="0" w:space="0" w:color="auto"/>
        <w:right w:val="none" w:sz="0" w:space="0" w:color="auto"/>
      </w:divBdr>
    </w:div>
    <w:div w:id="1664971004">
      <w:bodyDiv w:val="1"/>
      <w:marLeft w:val="0"/>
      <w:marRight w:val="0"/>
      <w:marTop w:val="0"/>
      <w:marBottom w:val="0"/>
      <w:divBdr>
        <w:top w:val="none" w:sz="0" w:space="0" w:color="auto"/>
        <w:left w:val="none" w:sz="0" w:space="0" w:color="auto"/>
        <w:bottom w:val="none" w:sz="0" w:space="0" w:color="auto"/>
        <w:right w:val="none" w:sz="0" w:space="0" w:color="auto"/>
      </w:divBdr>
    </w:div>
    <w:div w:id="1699965714">
      <w:bodyDiv w:val="1"/>
      <w:marLeft w:val="0"/>
      <w:marRight w:val="0"/>
      <w:marTop w:val="0"/>
      <w:marBottom w:val="0"/>
      <w:divBdr>
        <w:top w:val="none" w:sz="0" w:space="0" w:color="auto"/>
        <w:left w:val="none" w:sz="0" w:space="0" w:color="auto"/>
        <w:bottom w:val="none" w:sz="0" w:space="0" w:color="auto"/>
        <w:right w:val="none" w:sz="0" w:space="0" w:color="auto"/>
      </w:divBdr>
    </w:div>
    <w:div w:id="1740051870">
      <w:bodyDiv w:val="1"/>
      <w:marLeft w:val="0"/>
      <w:marRight w:val="0"/>
      <w:marTop w:val="0"/>
      <w:marBottom w:val="0"/>
      <w:divBdr>
        <w:top w:val="none" w:sz="0" w:space="0" w:color="auto"/>
        <w:left w:val="none" w:sz="0" w:space="0" w:color="auto"/>
        <w:bottom w:val="none" w:sz="0" w:space="0" w:color="auto"/>
        <w:right w:val="none" w:sz="0" w:space="0" w:color="auto"/>
      </w:divBdr>
    </w:div>
    <w:div w:id="1856771739">
      <w:bodyDiv w:val="1"/>
      <w:marLeft w:val="0"/>
      <w:marRight w:val="0"/>
      <w:marTop w:val="0"/>
      <w:marBottom w:val="0"/>
      <w:divBdr>
        <w:top w:val="none" w:sz="0" w:space="0" w:color="auto"/>
        <w:left w:val="none" w:sz="0" w:space="0" w:color="auto"/>
        <w:bottom w:val="none" w:sz="0" w:space="0" w:color="auto"/>
        <w:right w:val="none" w:sz="0" w:space="0" w:color="auto"/>
      </w:divBdr>
    </w:div>
    <w:div w:id="2055733969">
      <w:bodyDiv w:val="1"/>
      <w:marLeft w:val="0"/>
      <w:marRight w:val="0"/>
      <w:marTop w:val="0"/>
      <w:marBottom w:val="0"/>
      <w:divBdr>
        <w:top w:val="none" w:sz="0" w:space="0" w:color="auto"/>
        <w:left w:val="none" w:sz="0" w:space="0" w:color="auto"/>
        <w:bottom w:val="none" w:sz="0" w:space="0" w:color="auto"/>
        <w:right w:val="none" w:sz="0" w:space="0" w:color="auto"/>
      </w:divBdr>
    </w:div>
    <w:div w:id="2081630672">
      <w:bodyDiv w:val="1"/>
      <w:marLeft w:val="0"/>
      <w:marRight w:val="0"/>
      <w:marTop w:val="0"/>
      <w:marBottom w:val="0"/>
      <w:divBdr>
        <w:top w:val="none" w:sz="0" w:space="0" w:color="auto"/>
        <w:left w:val="none" w:sz="0" w:space="0" w:color="auto"/>
        <w:bottom w:val="none" w:sz="0" w:space="0" w:color="auto"/>
        <w:right w:val="none" w:sz="0" w:space="0" w:color="auto"/>
      </w:divBdr>
    </w:div>
    <w:div w:id="2082829648">
      <w:bodyDiv w:val="1"/>
      <w:marLeft w:val="0"/>
      <w:marRight w:val="0"/>
      <w:marTop w:val="0"/>
      <w:marBottom w:val="0"/>
      <w:divBdr>
        <w:top w:val="none" w:sz="0" w:space="0" w:color="auto"/>
        <w:left w:val="none" w:sz="0" w:space="0" w:color="auto"/>
        <w:bottom w:val="none" w:sz="0" w:space="0" w:color="auto"/>
        <w:right w:val="none" w:sz="0" w:space="0" w:color="auto"/>
      </w:divBdr>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
    <w:div w:id="2125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60DB8-ABC6-4456-B02D-6B8058B20A27}">
  <ds:schemaRefs>
    <ds:schemaRef ds:uri="http://schemas.openxmlformats.org/officeDocument/2006/bibliography"/>
  </ds:schemaRefs>
</ds:datastoreItem>
</file>

<file path=customXml/itemProps2.xml><?xml version="1.0" encoding="utf-8"?>
<ds:datastoreItem xmlns:ds="http://schemas.openxmlformats.org/officeDocument/2006/customXml" ds:itemID="{3674C7F3-8A30-4C13-B1FC-3FA9BA929119}"/>
</file>

<file path=customXml/itemProps3.xml><?xml version="1.0" encoding="utf-8"?>
<ds:datastoreItem xmlns:ds="http://schemas.openxmlformats.org/officeDocument/2006/customXml" ds:itemID="{676258DB-ED94-44AA-81C9-1979D849E64C}"/>
</file>

<file path=customXml/itemProps4.xml><?xml version="1.0" encoding="utf-8"?>
<ds:datastoreItem xmlns:ds="http://schemas.openxmlformats.org/officeDocument/2006/customXml" ds:itemID="{40EA8050-6623-47BD-8AAB-918B8F084D0F}"/>
</file>

<file path=docProps/app.xml><?xml version="1.0" encoding="utf-8"?>
<Properties xmlns="http://schemas.openxmlformats.org/officeDocument/2006/extended-properties" xmlns:vt="http://schemas.openxmlformats.org/officeDocument/2006/docPropsVTypes">
  <Template>Normal</Template>
  <TotalTime>2</TotalTime>
  <Pages>6</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HONGNGHI</dc:creator>
  <cp:keywords/>
  <dc:description/>
  <cp:lastModifiedBy>Tran Nghi</cp:lastModifiedBy>
  <cp:revision>53</cp:revision>
  <cp:lastPrinted>2024-10-16T05:03:00Z</cp:lastPrinted>
  <dcterms:created xsi:type="dcterms:W3CDTF">2024-10-17T04:16:00Z</dcterms:created>
  <dcterms:modified xsi:type="dcterms:W3CDTF">2024-10-17T05:21:00Z</dcterms:modified>
</cp:coreProperties>
</file>